
<file path=[Content_Types].xml><?xml version="1.0" encoding="utf-8"?>
<Types xmlns="http://schemas.openxmlformats.org/package/2006/content-types">
  <Default Extension="xml" ContentType="application/xml"/>
  <Default Extension="rels" ContentType="application/vnd.openxmlformats-package.relationships+xml"/>
  <Default Extension="jpeg" ContentType="image/jpg"/>
  <Default Extension="png" ContentType="image/png"/>
  <Default Extension="bmp" ContentType="image/bmp"/>
  <Default Extension="gif" ContentType="image/gif"/>
  <Default Extension="tif" ContentType="image/tif"/>
  <Default Extension="pdf" ContentType="application/pdf"/>
  <Default Extension="mov" ContentType="application/movie"/>
  <Default Extension="vml" ContentType="application/vnd.openxmlformats-officedocument.vmlDrawing"/>
  <Default Extension="xlsx" ContentType="application/vnd.openxmlformats-officedocument.spreadsheetml.sheet"/>
  <Override PartName="/docProps/core.xml" ContentType="application/vnd.openxmlformats-package.core-properties+xml"/>
  <Override PartName="/docProps/app.xml" ContentType="application/vnd.openxmlformats-officedocument.extended-properties+xml"/>
  <Override PartName="/word/document.xml" ContentType="application/vnd.openxmlformats-officedocument.wordprocessingml.document.main+xml"/>
  <Override PartName="/word/settings.xml" ContentType="application/vnd.openxmlformats-officedocument.wordprocessingml.settings+xml"/>
  <Override PartName="/word/fontTable.xml" ContentType="application/vnd.openxmlformats-officedocument.wordprocessingml.fontTable+xml"/>
  <Override PartName="/word/styles.xml" ContentType="application/vnd.openxmlformats-officedocument.wordprocessingml.styles+xml"/>
  <Override PartName="/word/media/image1.jpeg" ContentType="image/jpeg"/>
  <Override PartName="/word/media/image2.jpeg" ContentType="image/jpeg"/>
  <Override PartName="/word/header1.xml" ContentType="application/vnd.openxmlformats-officedocument.wordprocessingml.header+xml"/>
  <Override PartName="/word/footer1.xml" ContentType="application/vnd.openxmlformats-officedocument.wordprocessingml.footer+xml"/>
  <Override PartName="/word/theme/theme1.xml" ContentType="application/vnd.openxmlformats-officedocument.theme+xml"/>
  <Override PartName="/word/media/image3.jpeg" ContentType="image/jpeg"/>
</Types>
</file>

<file path=_rels/.rels><?xml version="1.0" encoding="UTF-8" standalone="yes"?><Relationships xmlns="http://schemas.openxmlformats.org/package/2006/relationships"><Relationship Id="rId1" Type="http://schemas.openxmlformats.org/package/2006/relationships/metadata/core-properties" Target="docProps/core.xml"/><Relationship Id="rId2" Type="http://schemas.openxmlformats.org/officeDocument/2006/relationships/extended-properties" Target="docProps/app.xml"/><Relationship Id="rId3" Type="http://schemas.openxmlformats.org/officeDocument/2006/relationships/officeDocument" Target="word/document.xml"/></Relationships>

</file>

<file path=word/document.xml><?xml version="1.0" encoding="utf-8"?>
<w:document xmlns:r="http://schemas.openxmlformats.org/officeDocument/2006/relationships" xmlns:wp="http://schemas.openxmlformats.org/drawingml/2006/wordprocessingDrawing" xmlns:w="http://schemas.openxmlformats.org/wordprocessingml/2006/main" xmlns:w10="urn:schemas-microsoft-com:office:word" xmlns:w14="http://schemas.microsoft.com/office/word/2010/wordml" xmlns:wps="http://schemas.microsoft.com/office/word/2010/wordprocessingShape" xmlns:wpg="http://schemas.microsoft.com/office/word/2010/wordprocessingGroup" xmlns:mc="http://schemas.openxmlformats.org/markup-compatibility/2006" xmlns:v="urn:schemas-microsoft-com:vml" xmlns:o="urn:schemas-microsoft-com:office:office" mc:Ignorable="w14">
  <w:body>
    <w:p>
      <w:pPr>
        <w:pStyle w:val="Body A"/>
        <w:widowControl w:val="0"/>
        <w:spacing w:line="360" w:lineRule="exact"/>
        <w:ind w:left="1148" w:firstLine="0"/>
        <w:jc w:val="center"/>
        <w:rPr>
          <w:sz w:val="28"/>
          <w:szCs w:val="28"/>
        </w:rPr>
      </w:pPr>
    </w:p>
    <w:p>
      <w:pPr>
        <w:pStyle w:val="Body A"/>
        <w:widowControl w:val="0"/>
        <w:spacing w:line="360" w:lineRule="exact"/>
        <w:ind w:left="1148" w:firstLine="0"/>
        <w:jc w:val="center"/>
        <w:rPr>
          <w:b w:val="1"/>
          <w:bCs w:val="1"/>
          <w:sz w:val="60"/>
          <w:szCs w:val="60"/>
        </w:rPr>
      </w:pPr>
    </w:p>
    <w:p>
      <w:pPr>
        <w:pStyle w:val="Body A"/>
        <w:widowControl w:val="0"/>
        <w:spacing w:line="360" w:lineRule="exact"/>
        <w:ind w:left="1148" w:firstLine="0"/>
        <w:rPr>
          <w:b w:val="1"/>
          <w:bCs w:val="1"/>
          <w:color w:val="ff2c21"/>
          <w:sz w:val="58"/>
          <w:szCs w:val="58"/>
          <w:u w:color="ed7d31"/>
        </w:rPr>
      </w:pPr>
      <w:r>
        <w:rPr>
          <w:b w:val="1"/>
          <w:bCs w:val="1"/>
          <w:color w:val="ff2c21"/>
          <w:sz w:val="58"/>
          <w:szCs w:val="58"/>
          <w:u w:color="000000"/>
          <w:rtl w:val="0"/>
          <w:lang w:val="sv-SE"/>
        </w:rPr>
        <w:t xml:space="preserve"> </w:t>
      </w:r>
      <w:r>
        <w:rPr>
          <w:b w:val="1"/>
          <w:bCs w:val="1"/>
          <w:color w:val="ff2c21"/>
          <w:sz w:val="58"/>
          <w:szCs w:val="58"/>
          <w:u w:color="ed7d31"/>
          <w:rtl w:val="0"/>
          <w:lang w:val="sv-SE"/>
        </w:rPr>
        <w:t>DANIEL KARLSSON TRIO</w:t>
      </w:r>
    </w:p>
    <w:p>
      <w:pPr>
        <w:pStyle w:val="Body A"/>
        <w:widowControl w:val="0"/>
        <w:spacing w:line="360" w:lineRule="exact"/>
        <w:ind w:left="1148" w:firstLine="0"/>
        <w:jc w:val="center"/>
        <w:rPr>
          <w:sz w:val="28"/>
          <w:szCs w:val="28"/>
        </w:rPr>
      </w:pPr>
    </w:p>
    <w:p>
      <w:pPr>
        <w:pStyle w:val="Body A"/>
        <w:widowControl w:val="0"/>
        <w:spacing w:line="360" w:lineRule="exact"/>
        <w:ind w:left="1148" w:firstLine="0"/>
        <w:rPr>
          <w:sz w:val="28"/>
          <w:szCs w:val="28"/>
        </w:rPr>
      </w:pPr>
    </w:p>
    <w:p>
      <w:pPr>
        <w:pStyle w:val="Body A"/>
        <w:widowControl w:val="0"/>
        <w:spacing w:line="360" w:lineRule="exact"/>
        <w:ind w:left="1148" w:firstLine="0"/>
        <w:rPr>
          <w:sz w:val="28"/>
          <w:szCs w:val="28"/>
        </w:rPr>
      </w:pPr>
    </w:p>
    <w:p>
      <w:pPr>
        <w:pStyle w:val="Body A"/>
        <w:widowControl w:val="0"/>
        <w:spacing w:line="360" w:lineRule="exact"/>
        <w:ind w:left="1148" w:firstLine="0"/>
        <w:rPr>
          <w:sz w:val="28"/>
          <w:szCs w:val="28"/>
        </w:rPr>
      </w:pPr>
    </w:p>
    <w:p>
      <w:pPr>
        <w:pStyle w:val="Body A"/>
        <w:widowControl w:val="0"/>
        <w:spacing w:line="360" w:lineRule="exact"/>
        <w:ind w:left="1148" w:firstLine="0"/>
        <w:rPr>
          <w:sz w:val="28"/>
          <w:szCs w:val="28"/>
        </w:rPr>
      </w:pPr>
    </w:p>
    <w:p>
      <w:pPr>
        <w:pStyle w:val="Body A"/>
        <w:widowControl w:val="0"/>
        <w:spacing w:line="360" w:lineRule="exact"/>
        <w:ind w:left="1148" w:firstLine="0"/>
        <w:rPr>
          <w:sz w:val="28"/>
          <w:szCs w:val="28"/>
        </w:rPr>
      </w:pPr>
    </w:p>
    <w:p>
      <w:pPr>
        <w:pStyle w:val="Body A"/>
        <w:widowControl w:val="0"/>
        <w:spacing w:line="360" w:lineRule="exact"/>
        <w:ind w:left="1148" w:firstLine="0"/>
        <w:rPr>
          <w:sz w:val="28"/>
          <w:szCs w:val="28"/>
        </w:rPr>
      </w:pPr>
    </w:p>
    <w:p>
      <w:pPr>
        <w:pStyle w:val="Body A"/>
        <w:widowControl w:val="0"/>
        <w:spacing w:line="360" w:lineRule="exact"/>
        <w:ind w:left="1148" w:firstLine="0"/>
        <w:rPr>
          <w:sz w:val="28"/>
          <w:szCs w:val="28"/>
        </w:rPr>
      </w:pPr>
    </w:p>
    <w:p>
      <w:pPr>
        <w:pStyle w:val="Body A"/>
        <w:widowControl w:val="0"/>
        <w:spacing w:line="360" w:lineRule="exact"/>
        <w:ind w:left="1148" w:firstLine="0"/>
        <w:rPr>
          <w:sz w:val="28"/>
          <w:szCs w:val="28"/>
        </w:rPr>
      </w:pPr>
    </w:p>
    <w:p>
      <w:pPr>
        <w:pStyle w:val="Body A"/>
        <w:widowControl w:val="0"/>
        <w:spacing w:line="360" w:lineRule="exact"/>
        <w:ind w:left="1148" w:firstLine="0"/>
        <w:rPr>
          <w:sz w:val="28"/>
          <w:szCs w:val="28"/>
        </w:rPr>
      </w:pPr>
    </w:p>
    <w:p>
      <w:pPr>
        <w:pStyle w:val="Body A"/>
        <w:widowControl w:val="0"/>
        <w:spacing w:line="360" w:lineRule="exact"/>
        <w:ind w:left="1148" w:firstLine="0"/>
        <w:rPr>
          <w:sz w:val="28"/>
          <w:szCs w:val="28"/>
        </w:rPr>
      </w:pPr>
    </w:p>
    <w:p>
      <w:pPr>
        <w:pStyle w:val="Body A"/>
        <w:widowControl w:val="0"/>
        <w:spacing w:line="360" w:lineRule="exact"/>
        <w:ind w:left="1148" w:firstLine="0"/>
        <w:rPr>
          <w:sz w:val="28"/>
          <w:szCs w:val="28"/>
        </w:rPr>
      </w:pPr>
    </w:p>
    <w:p>
      <w:pPr>
        <w:pStyle w:val="Body A"/>
        <w:widowControl w:val="0"/>
        <w:spacing w:line="329" w:lineRule="exact"/>
        <w:ind w:left="1200" w:firstLine="0"/>
        <w:jc w:val="center"/>
        <w:rPr>
          <w:sz w:val="28"/>
          <w:szCs w:val="28"/>
        </w:rPr>
      </w:pPr>
    </w:p>
    <w:p>
      <w:pPr>
        <w:pStyle w:val="Body A"/>
        <w:widowControl w:val="0"/>
        <w:spacing w:line="329" w:lineRule="exact"/>
        <w:ind w:left="1200" w:firstLine="0"/>
        <w:jc w:val="center"/>
        <w:rPr>
          <w:sz w:val="28"/>
          <w:szCs w:val="28"/>
        </w:rPr>
      </w:pPr>
    </w:p>
    <w:p>
      <w:pPr>
        <w:pStyle w:val="Body A"/>
        <w:widowControl w:val="0"/>
        <w:spacing w:line="329" w:lineRule="exact"/>
        <w:ind w:left="1200" w:firstLine="0"/>
        <w:jc w:val="center"/>
        <w:rPr>
          <w:sz w:val="28"/>
          <w:szCs w:val="28"/>
        </w:rPr>
      </w:pPr>
    </w:p>
    <w:p>
      <w:pPr>
        <w:pStyle w:val="Body A"/>
        <w:widowControl w:val="0"/>
        <w:spacing w:line="329" w:lineRule="exact"/>
        <w:ind w:left="1200" w:firstLine="0"/>
        <w:jc w:val="center"/>
        <w:rPr>
          <w:color w:val="ff2c21"/>
          <w:sz w:val="28"/>
          <w:szCs w:val="28"/>
          <w:u w:color="000000"/>
        </w:rPr>
      </w:pPr>
    </w:p>
    <w:p>
      <w:pPr>
        <w:pStyle w:val="Body B"/>
        <w:spacing w:after="80" w:line="288" w:lineRule="auto"/>
        <w:jc w:val="center"/>
        <w:rPr>
          <w:rFonts w:ascii="Arial" w:cs="Arial" w:hAnsi="Arial" w:eastAsia="Arial"/>
          <w:b w:val="1"/>
          <w:bCs w:val="1"/>
          <w:color w:val="ff2c21"/>
          <w:sz w:val="26"/>
          <w:szCs w:val="26"/>
          <w:u w:color="000000"/>
          <w:rtl w:val="0"/>
        </w:rPr>
      </w:pPr>
      <w:r>
        <w:rPr>
          <w:rFonts w:ascii="Arial"/>
          <w:b w:val="1"/>
          <w:bCs w:val="1"/>
          <w:color w:val="ff2c21"/>
          <w:sz w:val="26"/>
          <w:szCs w:val="26"/>
          <w:u w:color="000000"/>
          <w:rtl w:val="0"/>
        </w:rPr>
        <w:t>Daniel Karlsson</w:t>
      </w:r>
      <w:r>
        <w:rPr>
          <w:rFonts w:ascii="Arial"/>
          <w:b w:val="1"/>
          <w:bCs w:val="1"/>
          <w:color w:val="ff2c21"/>
          <w:sz w:val="26"/>
          <w:szCs w:val="26"/>
          <w:u w:color="000000"/>
          <w:rtl w:val="0"/>
          <w:lang w:val="sv-SE"/>
        </w:rPr>
        <w:t xml:space="preserve"> (piano) </w:t>
      </w:r>
      <w:r>
        <w:rPr>
          <w:rFonts w:ascii="Arial"/>
          <w:b w:val="1"/>
          <w:bCs w:val="1"/>
          <w:color w:val="ff2c21"/>
          <w:sz w:val="26"/>
          <w:szCs w:val="26"/>
          <w:u w:color="000000"/>
          <w:rtl w:val="0"/>
        </w:rPr>
        <w:t xml:space="preserve">Christian Spering </w:t>
      </w:r>
      <w:r>
        <w:rPr>
          <w:rFonts w:ascii="Arial"/>
          <w:b w:val="1"/>
          <w:bCs w:val="1"/>
          <w:color w:val="ff2c21"/>
          <w:sz w:val="26"/>
          <w:szCs w:val="26"/>
          <w:u w:color="000000"/>
          <w:rtl w:val="0"/>
          <w:lang w:val="sv-SE"/>
        </w:rPr>
        <w:t xml:space="preserve">(bass) </w:t>
      </w:r>
      <w:r>
        <w:rPr>
          <w:rFonts w:ascii="Arial"/>
          <w:b w:val="1"/>
          <w:bCs w:val="1"/>
          <w:color w:val="ff2c21"/>
          <w:sz w:val="26"/>
          <w:szCs w:val="26"/>
          <w:u w:color="000000"/>
          <w:rtl w:val="0"/>
        </w:rPr>
        <w:t>Fredrik Rundqvist</w:t>
      </w:r>
      <w:r>
        <w:rPr>
          <w:rFonts w:ascii="Arial"/>
          <w:b w:val="1"/>
          <w:bCs w:val="1"/>
          <w:color w:val="ff2c21"/>
          <w:sz w:val="26"/>
          <w:szCs w:val="26"/>
          <w:u w:color="000000"/>
          <w:rtl w:val="0"/>
          <w:lang w:val="sv-SE"/>
        </w:rPr>
        <w:t xml:space="preserve"> (drums)</w:t>
      </w:r>
    </w:p>
    <w:p>
      <w:pPr>
        <w:pStyle w:val="Body B"/>
        <w:spacing w:after="80" w:line="288" w:lineRule="auto"/>
        <w:jc w:val="both"/>
        <w:rPr>
          <w:rFonts w:ascii="Helvetica" w:cs="Helvetica" w:hAnsi="Helvetica" w:eastAsia="Helvetica"/>
          <w:sz w:val="26"/>
          <w:szCs w:val="26"/>
          <w:rtl w:val="0"/>
        </w:rPr>
      </w:pPr>
      <w:r>
        <w:rPr>
          <w:rFonts w:ascii="Helvetica"/>
          <w:sz w:val="26"/>
          <w:szCs w:val="26"/>
          <w:rtl w:val="0"/>
          <w:lang w:val="en-US"/>
        </w:rPr>
        <w:t>During their three year career so far they</w:t>
      </w:r>
      <w:r>
        <w:rPr>
          <w:rFonts w:hAnsi="Helvetica" w:hint="default"/>
          <w:sz w:val="26"/>
          <w:szCs w:val="26"/>
          <w:rtl w:val="0"/>
          <w:lang w:val="fr-FR"/>
        </w:rPr>
        <w:t>’</w:t>
      </w:r>
      <w:r>
        <w:rPr>
          <w:rFonts w:ascii="Helvetica"/>
          <w:sz w:val="26"/>
          <w:szCs w:val="26"/>
          <w:rtl w:val="0"/>
          <w:lang w:val="en-US"/>
        </w:rPr>
        <w:t xml:space="preserve">ve won a </w:t>
      </w:r>
      <w:r>
        <w:rPr>
          <w:rFonts w:ascii="Helvetica"/>
          <w:b w:val="1"/>
          <w:bCs w:val="1"/>
          <w:sz w:val="26"/>
          <w:szCs w:val="26"/>
          <w:rtl w:val="0"/>
          <w:lang w:val="en-US"/>
        </w:rPr>
        <w:t>Swedish Jazz Grammy</w:t>
      </w:r>
      <w:r>
        <w:rPr>
          <w:rFonts w:ascii="Helvetica"/>
          <w:sz w:val="26"/>
          <w:szCs w:val="26"/>
          <w:rtl w:val="0"/>
          <w:lang w:val="en-US"/>
        </w:rPr>
        <w:t xml:space="preserve"> for their latest album Fusion for Fish and the </w:t>
      </w:r>
      <w:r>
        <w:rPr>
          <w:rFonts w:ascii="Helvetica"/>
          <w:b w:val="1"/>
          <w:bCs w:val="1"/>
          <w:sz w:val="26"/>
          <w:szCs w:val="26"/>
          <w:rtl w:val="0"/>
          <w:lang w:val="en-US"/>
        </w:rPr>
        <w:t>Swedish Radio Award for Best Jazz Group in 2014</w:t>
      </w:r>
      <w:r>
        <w:rPr>
          <w:rFonts w:ascii="Helvetica"/>
          <w:sz w:val="26"/>
          <w:szCs w:val="26"/>
          <w:rtl w:val="0"/>
          <w:lang w:val="en-US"/>
        </w:rPr>
        <w:t>. Their first two albums Das Taxib</w:t>
      </w:r>
      <w:r>
        <w:rPr>
          <w:rFonts w:hAnsi="Helvetica" w:hint="default"/>
          <w:sz w:val="26"/>
          <w:szCs w:val="26"/>
          <w:rtl w:val="0"/>
          <w:lang w:val="da-DK"/>
        </w:rPr>
        <w:t>å</w:t>
      </w:r>
      <w:r>
        <w:rPr>
          <w:rFonts w:ascii="Helvetica"/>
          <w:sz w:val="26"/>
          <w:szCs w:val="26"/>
          <w:rtl w:val="0"/>
          <w:lang w:val="en-US"/>
        </w:rPr>
        <w:t xml:space="preserve">t and Fusion for Fish have been critically acclaimed domestically as well as abroad and the music from both albums have seen frequent </w:t>
      </w:r>
      <w:r>
        <w:rPr>
          <w:rFonts w:ascii="Helvetica"/>
          <w:b w:val="1"/>
          <w:bCs w:val="1"/>
          <w:sz w:val="26"/>
          <w:szCs w:val="26"/>
          <w:rtl w:val="0"/>
          <w:lang w:val="en-US"/>
        </w:rPr>
        <w:t>airplay in Central Europe and Great Britain.</w:t>
      </w:r>
    </w:p>
    <w:p>
      <w:pPr>
        <w:pStyle w:val="Body B"/>
        <w:spacing w:after="80" w:line="288" w:lineRule="auto"/>
        <w:jc w:val="both"/>
        <w:rPr>
          <w:rFonts w:ascii="Helvetica" w:cs="Helvetica" w:hAnsi="Helvetica" w:eastAsia="Helvetica"/>
          <w:sz w:val="26"/>
          <w:szCs w:val="26"/>
          <w:rtl w:val="0"/>
        </w:rPr>
      </w:pPr>
      <w:r>
        <w:rPr>
          <w:rFonts w:ascii="Helvetica"/>
          <w:sz w:val="26"/>
          <w:szCs w:val="26"/>
          <w:rtl w:val="0"/>
          <w:lang w:val="en-US"/>
        </w:rPr>
        <w:t>Daniel Karlsson is well known for his work in highly merited Oddjob an</w:t>
      </w:r>
      <w:r>
        <w:rPr>
          <w:sz w:val="24"/>
          <w:szCs w:val="24"/>
          <w:rtl w:val="0"/>
        </w:rPr>
        <w:drawing>
          <wp:anchor distT="57150" distB="57150" distL="57150" distR="57150" simplePos="0" relativeHeight="251659264" behindDoc="0" locked="0" layoutInCell="1" allowOverlap="1">
            <wp:simplePos x="0" y="0"/>
            <wp:positionH relativeFrom="page">
              <wp:posOffset>1953000</wp:posOffset>
            </wp:positionH>
            <wp:positionV relativeFrom="page">
              <wp:posOffset>2677216</wp:posOffset>
            </wp:positionV>
            <wp:extent cx="3882869" cy="3181539"/>
            <wp:effectExtent l="0" t="0" r="0" b="0"/>
            <wp:wrapNone/>
            <wp:docPr id="1073741826" name="officeArt object"/>
            <wp:cNvGraphicFramePr/>
            <a:graphic xmlns:a="http://schemas.openxmlformats.org/drawingml/2006/main">
              <a:graphicData uri="http://schemas.openxmlformats.org/drawingml/2006/picture">
                <pic:pic xmlns:pic="http://schemas.openxmlformats.org/drawingml/2006/picture">
                  <pic:nvPicPr>
                    <pic:cNvPr id="1073741826" name="image1.jpeg"/>
                    <pic:cNvPicPr/>
                  </pic:nvPicPr>
                  <pic:blipFill>
                    <a:blip r:embed="rId4">
                      <a:extLst/>
                    </a:blip>
                    <a:srcRect l="0" t="8449" r="0" b="32137"/>
                    <a:stretch>
                      <a:fillRect/>
                    </a:stretch>
                  </pic:blipFill>
                  <pic:spPr>
                    <a:xfrm>
                      <a:off x="0" y="0"/>
                      <a:ext cx="3882869" cy="3181539"/>
                    </a:xfrm>
                    <a:prstGeom prst="rect">
                      <a:avLst/>
                    </a:prstGeom>
                    <a:ln w="12700" cap="flat">
                      <a:noFill/>
                      <a:miter lim="400000"/>
                    </a:ln>
                    <a:effectLst/>
                  </pic:spPr>
                </pic:pic>
              </a:graphicData>
            </a:graphic>
          </wp:anchor>
        </w:drawing>
      </w:r>
      <w:r>
        <w:rPr>
          <w:rFonts w:ascii="Helvetica"/>
          <w:sz w:val="26"/>
          <w:szCs w:val="26"/>
          <w:rtl w:val="0"/>
          <w:lang w:val="en-US"/>
        </w:rPr>
        <w:t xml:space="preserve">d Magnus </w:t>
      </w:r>
      <w:r>
        <w:rPr>
          <w:rFonts w:hAnsi="Helvetica" w:hint="default"/>
          <w:sz w:val="26"/>
          <w:szCs w:val="26"/>
          <w:rtl w:val="0"/>
          <w:lang w:val="de-DE"/>
        </w:rPr>
        <w:t>Ö</w:t>
      </w:r>
      <w:r>
        <w:rPr>
          <w:rFonts w:ascii="Helvetica"/>
          <w:sz w:val="26"/>
          <w:szCs w:val="26"/>
          <w:rtl w:val="0"/>
        </w:rPr>
        <w:t>str</w:t>
      </w:r>
      <w:r>
        <w:rPr>
          <w:rFonts w:hAnsi="Helvetica" w:hint="default"/>
          <w:sz w:val="26"/>
          <w:szCs w:val="26"/>
          <w:rtl w:val="0"/>
        </w:rPr>
        <w:t>ö</w:t>
      </w:r>
      <w:r>
        <w:rPr>
          <w:rFonts w:ascii="Helvetica"/>
          <w:sz w:val="26"/>
          <w:szCs w:val="26"/>
          <w:rtl w:val="0"/>
          <w:lang w:val="en-US"/>
        </w:rPr>
        <w:t>m Band. He has also been a frequent collaborator with among others Till Br</w:t>
      </w:r>
      <w:r>
        <w:rPr>
          <w:rFonts w:hAnsi="Helvetica" w:hint="default"/>
          <w:sz w:val="26"/>
          <w:szCs w:val="26"/>
          <w:rtl w:val="0"/>
        </w:rPr>
        <w:t>ö</w:t>
      </w:r>
      <w:r>
        <w:rPr>
          <w:rFonts w:ascii="Helvetica"/>
          <w:sz w:val="26"/>
          <w:szCs w:val="26"/>
          <w:rtl w:val="0"/>
          <w:lang w:val="en-US"/>
        </w:rPr>
        <w:t xml:space="preserve">nner, Nils Landgren, Viktoria Tolstoy and Rigmor Gustafsson. In 2005 he was nominated </w:t>
      </w:r>
      <w:r>
        <w:rPr>
          <w:rFonts w:ascii="Helvetica"/>
          <w:b w:val="1"/>
          <w:bCs w:val="1"/>
          <w:sz w:val="26"/>
          <w:szCs w:val="26"/>
          <w:rtl w:val="0"/>
          <w:lang w:val="en-US"/>
        </w:rPr>
        <w:t>Jazz Artist of the Year</w:t>
      </w:r>
      <w:r>
        <w:rPr>
          <w:rFonts w:ascii="Helvetica"/>
          <w:sz w:val="26"/>
          <w:szCs w:val="26"/>
          <w:rtl w:val="0"/>
          <w:lang w:val="en-US"/>
        </w:rPr>
        <w:t xml:space="preserve"> and released Pan-Pan, his first album in his own name. Christian has also toured with Rigmor and Nils and has also been heard with jazz icons such as Peter Erskine, Bobo Stenson and Jon Christensen. Fredrik has also, among others, played with Bobo Stenson and Palle Danielsson. In recent years he has most frequently been heard in indie pop star Sarah Blasko</w:t>
      </w:r>
      <w:r>
        <w:rPr>
          <w:rFonts w:hAnsi="Helvetica" w:hint="default"/>
          <w:sz w:val="26"/>
          <w:szCs w:val="26"/>
          <w:rtl w:val="0"/>
          <w:lang w:val="fr-FR"/>
        </w:rPr>
        <w:t>’</w:t>
      </w:r>
      <w:r>
        <w:rPr>
          <w:rFonts w:ascii="Helvetica"/>
          <w:sz w:val="26"/>
          <w:szCs w:val="26"/>
          <w:rtl w:val="0"/>
        </w:rPr>
        <w:t>s band.</w:t>
      </w:r>
    </w:p>
    <w:p>
      <w:pPr>
        <w:pStyle w:val="Body B"/>
        <w:spacing w:after="80" w:line="288" w:lineRule="auto"/>
        <w:jc w:val="both"/>
        <w:rPr>
          <w:rFonts w:ascii="Helvetica" w:cs="Helvetica" w:hAnsi="Helvetica" w:eastAsia="Helvetica"/>
          <w:b w:val="1"/>
          <w:bCs w:val="1"/>
          <w:sz w:val="26"/>
          <w:szCs w:val="26"/>
          <w:rtl w:val="0"/>
        </w:rPr>
      </w:pPr>
      <w:r>
        <w:rPr>
          <w:rFonts w:ascii="Helvetica"/>
          <w:b w:val="1"/>
          <w:bCs w:val="1"/>
          <w:sz w:val="26"/>
          <w:szCs w:val="26"/>
          <w:rtl w:val="0"/>
          <w:lang w:val="en-US"/>
        </w:rPr>
        <w:t>The trio</w:t>
      </w:r>
      <w:r>
        <w:rPr>
          <w:rFonts w:hAnsi="Helvetica" w:hint="default"/>
          <w:b w:val="1"/>
          <w:bCs w:val="1"/>
          <w:sz w:val="26"/>
          <w:szCs w:val="26"/>
          <w:rtl w:val="0"/>
          <w:lang w:val="fr-FR"/>
        </w:rPr>
        <w:t>’</w:t>
      </w:r>
      <w:r>
        <w:rPr>
          <w:rFonts w:ascii="Helvetica"/>
          <w:b w:val="1"/>
          <w:bCs w:val="1"/>
          <w:sz w:val="26"/>
          <w:szCs w:val="26"/>
          <w:rtl w:val="0"/>
          <w:lang w:val="en-US"/>
        </w:rPr>
        <w:t>s music is described as distinctive and extrovert, clearly influenced by 60s jazz, soul and pop but with a clear Nordic scent. All music is penned by Daniel Karlsson. The trio has a tight cooperation with Swedish indie label Brus &amp; Knaster which is distributed in the Nordic and Baltic countries by Playground Music and in Central Europ</w:t>
      </w:r>
      <w:r>
        <w:rPr>
          <w:rFonts w:hAnsi="Helvetica" w:hint="default"/>
          <w:b w:val="1"/>
          <w:bCs w:val="1"/>
          <w:sz w:val="26"/>
          <w:szCs w:val="26"/>
          <w:rtl w:val="0"/>
        </w:rPr>
        <w:t xml:space="preserve">é </w:t>
      </w:r>
      <w:r>
        <w:rPr>
          <w:rFonts w:ascii="Helvetica"/>
          <w:b w:val="1"/>
          <w:bCs w:val="1"/>
          <w:sz w:val="26"/>
          <w:szCs w:val="26"/>
          <w:rtl w:val="0"/>
        </w:rPr>
        <w:t>by Galileo MC in Munich.</w:t>
      </w:r>
    </w:p>
    <w:p>
      <w:pPr>
        <w:pStyle w:val="Body B"/>
        <w:spacing w:after="80" w:line="288" w:lineRule="auto"/>
        <w:jc w:val="both"/>
        <w:rPr>
          <w:rFonts w:ascii="Helvetica" w:cs="Helvetica" w:hAnsi="Helvetica" w:eastAsia="Helvetica"/>
          <w:sz w:val="24"/>
          <w:szCs w:val="24"/>
          <w:rtl w:val="0"/>
        </w:rPr>
      </w:pPr>
      <w:r>
        <w:rPr>
          <w:rFonts w:ascii="Helvetica"/>
          <w:sz w:val="24"/>
          <w:szCs w:val="24"/>
          <w:rtl w:val="0"/>
          <w:lang w:val="en-US"/>
        </w:rPr>
        <w:t>The trio</w:t>
      </w:r>
      <w:r>
        <w:rPr>
          <w:rFonts w:hAnsi="Helvetica" w:hint="default"/>
          <w:sz w:val="24"/>
          <w:szCs w:val="24"/>
          <w:rtl w:val="0"/>
          <w:lang w:val="fr-FR"/>
        </w:rPr>
        <w:t>’</w:t>
      </w:r>
      <w:r>
        <w:rPr>
          <w:rFonts w:ascii="Helvetica"/>
          <w:sz w:val="24"/>
          <w:szCs w:val="24"/>
          <w:rtl w:val="0"/>
          <w:lang w:val="en-US"/>
        </w:rPr>
        <w:t xml:space="preserve">s third, yet untitled album, will be released in the Fall of 2015. As on the previous two albums comprising only original music by Daniel </w:t>
      </w:r>
      <w:r>
        <w:rPr>
          <w:rFonts w:ascii="Helvetica"/>
          <w:sz w:val="24"/>
          <w:szCs w:val="24"/>
          <w:rtl w:val="0"/>
          <w:lang w:val="sv-SE"/>
        </w:rPr>
        <w:t>K</w:t>
      </w:r>
      <w:r>
        <w:rPr>
          <w:rFonts w:ascii="Helvetica"/>
          <w:sz w:val="24"/>
          <w:szCs w:val="24"/>
          <w:rtl w:val="0"/>
          <w:lang w:val="en-US"/>
        </w:rPr>
        <w:t>arlsson. This time it</w:t>
      </w:r>
      <w:r>
        <w:rPr>
          <w:rFonts w:hAnsi="Helvetica" w:hint="default"/>
          <w:sz w:val="24"/>
          <w:szCs w:val="24"/>
          <w:rtl w:val="0"/>
          <w:lang w:val="fr-FR"/>
        </w:rPr>
        <w:t>’</w:t>
      </w:r>
      <w:r>
        <w:rPr>
          <w:rFonts w:ascii="Helvetica"/>
          <w:sz w:val="24"/>
          <w:szCs w:val="24"/>
          <w:rtl w:val="0"/>
          <w:lang w:val="en-US"/>
        </w:rPr>
        <w:t>s apparently all about food</w:t>
      </w:r>
      <w:r>
        <w:rPr>
          <w:rFonts w:hAnsi="Helvetica" w:hint="default"/>
          <w:sz w:val="24"/>
          <w:szCs w:val="24"/>
          <w:rtl w:val="0"/>
        </w:rPr>
        <w:t>…</w:t>
      </w:r>
    </w:p>
    <w:p>
      <w:pPr>
        <w:pStyle w:val="Body B"/>
        <w:spacing w:after="80" w:line="288" w:lineRule="auto"/>
        <w:jc w:val="both"/>
        <w:rPr>
          <w:rFonts w:ascii="Helvetica" w:cs="Helvetica" w:hAnsi="Helvetica" w:eastAsia="Helvetica"/>
          <w:sz w:val="24"/>
          <w:szCs w:val="24"/>
          <w:rtl w:val="0"/>
        </w:rPr>
      </w:pPr>
      <w:r>
        <w:rPr>
          <w:rFonts w:ascii="Baskerville"/>
          <w:color w:val="ff2c21"/>
          <w:sz w:val="32"/>
          <w:szCs w:val="32"/>
          <w:u w:color="000000"/>
          <w:rtl w:val="0"/>
          <w:lang w:val="sv-SE"/>
        </w:rPr>
        <w:t>VIDEOS</w:t>
      </w:r>
      <w:r>
        <w:rPr>
          <w:rFonts w:ascii="Helvetica" w:cs="Helvetica" w:hAnsi="Helvetica" w:eastAsia="Helvetica"/>
          <w:b w:val="1"/>
          <w:bCs w:val="1"/>
          <w:sz w:val="26"/>
          <w:szCs w:val="26"/>
          <w:rtl w:val="0"/>
        </w:rPr>
        <w:br w:type="textWrapping"/>
      </w:r>
      <w:r>
        <w:rPr>
          <w:rFonts w:ascii="Helvetica"/>
          <w:color w:val="3f3f3f"/>
          <w:sz w:val="26"/>
          <w:szCs w:val="26"/>
          <w:u w:color="000000"/>
          <w:rtl w:val="0"/>
          <w:lang w:val="sv-SE"/>
        </w:rPr>
        <w:t xml:space="preserve"> </w:t>
      </w:r>
      <w:hyperlink r:id="rId5" w:history="1">
        <w:r>
          <w:rPr>
            <w:rStyle w:val="Hyperlink.0"/>
            <w:rFonts w:ascii="Helvetica"/>
            <w:sz w:val="24"/>
            <w:szCs w:val="24"/>
            <w:u w:val="none"/>
            <w:rtl w:val="0"/>
            <w:lang w:val="en-US"/>
          </w:rPr>
          <w:t>https://www.youtube.com/watch?v=X-sgrNaAXbQ</w:t>
        </w:r>
      </w:hyperlink>
    </w:p>
    <w:p>
      <w:pPr>
        <w:pStyle w:val="Body B"/>
        <w:spacing w:after="80" w:line="288" w:lineRule="auto"/>
        <w:jc w:val="both"/>
        <w:rPr>
          <w:rFonts w:ascii="Helvetica" w:cs="Helvetica" w:hAnsi="Helvetica" w:eastAsia="Helvetica"/>
          <w:sz w:val="24"/>
          <w:szCs w:val="24"/>
          <w:rtl w:val="0"/>
        </w:rPr>
      </w:pPr>
      <w:r>
        <w:rPr>
          <w:rFonts w:ascii="Helvetica"/>
          <w:sz w:val="24"/>
          <w:szCs w:val="24"/>
          <w:rtl w:val="0"/>
          <w:lang w:val="sv-SE"/>
        </w:rPr>
        <w:t xml:space="preserve"> </w:t>
      </w:r>
      <w:hyperlink r:id="rId6" w:history="1">
        <w:r>
          <w:rPr>
            <w:rStyle w:val="Hyperlink.0"/>
            <w:rFonts w:ascii="Helvetica"/>
            <w:sz w:val="24"/>
            <w:szCs w:val="24"/>
            <w:u w:val="none"/>
            <w:rtl w:val="0"/>
            <w:lang w:val="en-US"/>
          </w:rPr>
          <w:t>https://www.youtube.com/watch?v=kMVTZkPzDqo</w:t>
        </w:r>
      </w:hyperlink>
    </w:p>
    <w:p>
      <w:pPr>
        <w:pStyle w:val="Body B"/>
        <w:spacing w:after="80" w:line="288" w:lineRule="auto"/>
        <w:rPr>
          <w:rFonts w:ascii="Baskerville" w:cs="Baskerville" w:hAnsi="Baskerville" w:eastAsia="Baskerville"/>
          <w:color w:val="ff2c21"/>
          <w:sz w:val="28"/>
          <w:szCs w:val="28"/>
          <w:u w:color="000000"/>
          <w:rtl w:val="0"/>
        </w:rPr>
      </w:pPr>
      <w:r>
        <w:rPr>
          <w:rFonts w:ascii="Baskerville"/>
          <w:color w:val="000000"/>
          <w:sz w:val="24"/>
          <w:szCs w:val="24"/>
          <w:u w:color="000000"/>
          <w:rtl w:val="0"/>
          <w:lang w:val="sv-SE"/>
        </w:rPr>
        <w:t xml:space="preserve"> </w:t>
      </w:r>
      <w:hyperlink r:id="rId7" w:history="1">
        <w:r>
          <w:rPr>
            <w:rStyle w:val="Hyperlink.1"/>
            <w:rFonts w:ascii="Helvetica"/>
            <w:color w:val="000000"/>
            <w:sz w:val="24"/>
            <w:szCs w:val="24"/>
            <w:u w:val="none" w:color="000000"/>
            <w:rtl w:val="0"/>
            <w:lang w:val="en-US"/>
          </w:rPr>
          <w:t>https://www.youtube.com/watch?v=L7vCqwfopwk</w:t>
        </w:r>
      </w:hyperlink>
    </w:p>
    <w:p>
      <w:pPr>
        <w:pStyle w:val="Body B"/>
        <w:spacing w:after="80" w:line="288" w:lineRule="auto"/>
        <w:rPr>
          <w:rFonts w:ascii="Baskerville" w:cs="Baskerville" w:hAnsi="Baskerville" w:eastAsia="Baskerville"/>
          <w:color w:val="ff2c21"/>
          <w:sz w:val="28"/>
          <w:szCs w:val="28"/>
          <w:u w:color="000000"/>
          <w:rtl w:val="0"/>
        </w:rPr>
      </w:pPr>
      <w:r>
        <w:rPr>
          <w:rFonts w:ascii="Baskerville"/>
          <w:color w:val="ff2c21"/>
          <w:sz w:val="32"/>
          <w:szCs w:val="32"/>
          <w:u w:color="000000"/>
          <w:rtl w:val="0"/>
          <w:lang w:val="sv-SE"/>
        </w:rPr>
        <w:t>INTERNATIONAL PRESS</w:t>
      </w:r>
    </w:p>
    <w:p>
      <w:pPr>
        <w:pStyle w:val="Body B"/>
        <w:spacing w:after="80" w:line="288" w:lineRule="auto"/>
        <w:rPr>
          <w:rFonts w:ascii="Helvetica" w:cs="Helvetica" w:hAnsi="Helvetica" w:eastAsia="Helvetica"/>
        </w:rPr>
      </w:pPr>
      <w:r>
        <w:rPr>
          <w:rFonts w:ascii="Helvetica"/>
          <w:sz w:val="24"/>
          <w:szCs w:val="24"/>
          <w:rtl w:val="0"/>
          <w:lang w:val="sv-SE"/>
        </w:rPr>
        <w:t xml:space="preserve">GERMANY </w:t>
      </w:r>
      <w:hyperlink r:id="rId8" w:anchor="article_anchor_498" w:history="1">
        <w:r>
          <w:rPr>
            <w:rStyle w:val="Hyperlink.2"/>
            <w:rFonts w:ascii="Helvetica"/>
            <w:sz w:val="24"/>
            <w:szCs w:val="24"/>
            <w:rtl w:val="0"/>
            <w:lang w:val="en-US"/>
          </w:rPr>
          <w:t>http://www.kultkomplott.de/Permalink/Artikel/498/#article_anchor_498</w:t>
        </w:r>
      </w:hyperlink>
    </w:p>
    <w:p>
      <w:pPr>
        <w:pStyle w:val="Body B"/>
        <w:spacing w:after="80" w:line="288" w:lineRule="auto"/>
        <w:rPr>
          <w:rFonts w:ascii="Helvetica" w:cs="Helvetica" w:hAnsi="Helvetica" w:eastAsia="Helvetica"/>
        </w:rPr>
      </w:pPr>
      <w:r>
        <w:rPr>
          <w:rFonts w:ascii="Helvetica"/>
          <w:sz w:val="24"/>
          <w:szCs w:val="24"/>
          <w:rtl w:val="0"/>
          <w:lang w:val="sv-SE"/>
        </w:rPr>
        <w:t xml:space="preserve">UK LONDON </w:t>
      </w:r>
      <w:hyperlink r:id="rId9" w:history="1">
        <w:r>
          <w:rPr>
            <w:rStyle w:val="Hyperlink.2"/>
            <w:rFonts w:ascii="Helvetica"/>
            <w:sz w:val="24"/>
            <w:szCs w:val="24"/>
            <w:rtl w:val="0"/>
            <w:lang w:val="en-US"/>
          </w:rPr>
          <w:t>http://www.londonjazznews.com/2014/12/cd-review-daniel-karlsson-trio-fusion.html?m=1</w:t>
        </w:r>
      </w:hyperlink>
      <w:r>
        <w:rPr>
          <w:rFonts w:ascii="Helvetica" w:cs="Helvetica" w:hAnsi="Helvetica" w:eastAsia="Helvetica"/>
          <w:rtl w:val="0"/>
        </w:rPr>
        <w:br w:type="textWrapping"/>
      </w:r>
      <w:r>
        <w:rPr>
          <w:rFonts w:hAnsi="Helvetica" w:hint="default"/>
          <w:b w:val="1"/>
          <w:bCs w:val="1"/>
          <w:sz w:val="24"/>
          <w:szCs w:val="24"/>
          <w:rtl w:val="0"/>
        </w:rPr>
        <w:t>”…</w:t>
      </w:r>
      <w:r>
        <w:rPr>
          <w:rFonts w:ascii="Helvetica"/>
          <w:b w:val="1"/>
          <w:bCs w:val="1"/>
          <w:sz w:val="24"/>
          <w:szCs w:val="24"/>
          <w:rtl w:val="0"/>
          <w:lang w:val="en-US"/>
        </w:rPr>
        <w:t>a very welcome hour of fusion-tinged power jazz.</w:t>
      </w:r>
      <w:r>
        <w:rPr>
          <w:rFonts w:hAnsi="Helvetica" w:hint="default"/>
          <w:b w:val="1"/>
          <w:bCs w:val="1"/>
          <w:sz w:val="24"/>
          <w:szCs w:val="24"/>
          <w:rtl w:val="0"/>
        </w:rPr>
        <w:t xml:space="preserve">” </w:t>
      </w:r>
      <w:r>
        <w:rPr>
          <w:rFonts w:ascii="Helvetica"/>
          <w:b w:val="1"/>
          <w:bCs w:val="1"/>
          <w:sz w:val="24"/>
          <w:szCs w:val="24"/>
          <w:rtl w:val="0"/>
        </w:rPr>
        <w:t>London Jazz News</w:t>
      </w:r>
      <w:r>
        <w:rPr>
          <w:rFonts w:ascii="Helvetica"/>
          <w:sz w:val="24"/>
          <w:szCs w:val="24"/>
          <w:rtl w:val="0"/>
        </w:rPr>
        <w:t xml:space="preserve"> </w:t>
      </w:r>
    </w:p>
    <w:p>
      <w:pPr>
        <w:pStyle w:val="Body B"/>
        <w:spacing w:after="80" w:line="288" w:lineRule="auto"/>
        <w:rPr>
          <w:rFonts w:ascii="Helvetica" w:cs="Helvetica" w:hAnsi="Helvetica" w:eastAsia="Helvetica"/>
        </w:rPr>
      </w:pPr>
      <w:r>
        <w:rPr>
          <w:rFonts w:ascii="Helvetica"/>
          <w:sz w:val="24"/>
          <w:szCs w:val="24"/>
          <w:rtl w:val="0"/>
          <w:lang w:val="sv-SE"/>
        </w:rPr>
        <w:t xml:space="preserve">UK BBC </w:t>
      </w:r>
      <w:hyperlink r:id="rId10" w:history="1">
        <w:r>
          <w:rPr>
            <w:rStyle w:val="Hyperlink.2"/>
            <w:rFonts w:ascii="Helvetica"/>
            <w:sz w:val="24"/>
            <w:szCs w:val="24"/>
            <w:rtl w:val="0"/>
            <w:lang w:val="en-US"/>
          </w:rPr>
          <w:t>http://www.bbc.co.uk/programmes/b04n2vyc/segments</w:t>
        </w:r>
      </w:hyperlink>
      <w:r>
        <w:rPr>
          <w:rFonts w:ascii="Helvetica"/>
          <w:sz w:val="24"/>
          <w:szCs w:val="24"/>
          <w:rtl w:val="0"/>
          <w:lang w:val="sv-SE"/>
        </w:rPr>
        <w:t xml:space="preserve"> </w:t>
      </w:r>
    </w:p>
    <w:p>
      <w:pPr>
        <w:pStyle w:val="Body B"/>
        <w:spacing w:after="80" w:line="288" w:lineRule="auto"/>
        <w:rPr>
          <w:rFonts w:ascii="Helvetica" w:cs="Helvetica" w:hAnsi="Helvetica" w:eastAsia="Helvetica"/>
        </w:rPr>
      </w:pPr>
      <w:r>
        <w:rPr>
          <w:rFonts w:ascii="Helvetica"/>
          <w:sz w:val="24"/>
          <w:szCs w:val="24"/>
          <w:rtl w:val="0"/>
          <w:lang w:val="sv-SE"/>
        </w:rPr>
        <w:t xml:space="preserve">UK RHYS PHILLIPS </w:t>
      </w:r>
      <w:hyperlink r:id="rId11" w:history="1">
        <w:r>
          <w:rPr>
            <w:rStyle w:val="Hyperlink.2"/>
            <w:rFonts w:ascii="Helvetica"/>
            <w:sz w:val="24"/>
            <w:szCs w:val="24"/>
            <w:rtl w:val="0"/>
            <w:lang w:val="en-US"/>
          </w:rPr>
          <w:t>http://www.rhysphillips.co.uk/jazzspecial/</w:t>
        </w:r>
      </w:hyperlink>
    </w:p>
    <w:p>
      <w:pPr>
        <w:pStyle w:val="Body B"/>
        <w:spacing w:after="80" w:line="288" w:lineRule="auto"/>
        <w:jc w:val="both"/>
        <w:rPr>
          <w:rFonts w:ascii="Helvetica" w:cs="Helvetica" w:hAnsi="Helvetica" w:eastAsia="Helvetica"/>
          <w:b w:val="1"/>
          <w:bCs w:val="1"/>
        </w:rPr>
      </w:pPr>
      <w:r>
        <w:rPr>
          <w:rFonts w:ascii="Helvetica"/>
          <w:sz w:val="24"/>
          <w:szCs w:val="24"/>
          <w:rtl w:val="0"/>
          <w:lang w:val="sv-SE"/>
        </w:rPr>
        <w:t xml:space="preserve">EUROPE JAZZ MEDIA </w:t>
      </w:r>
      <w:hyperlink r:id="rId12" w:history="1">
        <w:r>
          <w:rPr>
            <w:rStyle w:val="Hyperlink.3"/>
            <w:rFonts w:ascii="Helvetica"/>
            <w:sz w:val="24"/>
            <w:szCs w:val="24"/>
            <w:u w:val="single"/>
            <w:rtl w:val="0"/>
            <w:lang w:val="en-US"/>
          </w:rPr>
          <w:t>http://europejazzmedia.net/</w:t>
        </w:r>
      </w:hyperlink>
      <w:r>
        <w:rPr>
          <w:rFonts w:ascii="Helvetica" w:cs="Helvetica" w:hAnsi="Helvetica" w:eastAsia="Helvetica"/>
          <w:rtl w:val="0"/>
        </w:rPr>
        <w:br w:type="textWrapping"/>
      </w:r>
      <w:r>
        <w:rPr>
          <w:rFonts w:ascii="Helvetica"/>
          <w:sz w:val="24"/>
          <w:szCs w:val="24"/>
          <w:rtl w:val="0"/>
          <w:lang w:val="sv-SE"/>
        </w:rPr>
        <w:t xml:space="preserve">ALL ABOUT JAZZ </w:t>
      </w:r>
      <w:r>
        <w:rPr>
          <w:rFonts w:hAnsi="Helvetica" w:hint="default"/>
          <w:b w:val="1"/>
          <w:bCs w:val="1"/>
          <w:sz w:val="24"/>
          <w:szCs w:val="24"/>
          <w:rtl w:val="0"/>
        </w:rPr>
        <w:t>”</w:t>
      </w:r>
      <w:r>
        <w:rPr>
          <w:rFonts w:ascii="Helvetica"/>
          <w:b w:val="1"/>
          <w:bCs w:val="1"/>
          <w:sz w:val="24"/>
          <w:szCs w:val="24"/>
          <w:rtl w:val="0"/>
          <w:lang w:val="en-US"/>
        </w:rPr>
        <w:t>In a market where piano trios abound, the Daniel Karlsson Trio stands out as a trio brimming with ideas.</w:t>
      </w:r>
      <w:r>
        <w:rPr>
          <w:rFonts w:hAnsi="Helvetica" w:hint="default"/>
          <w:b w:val="1"/>
          <w:bCs w:val="1"/>
          <w:sz w:val="24"/>
          <w:szCs w:val="24"/>
          <w:rtl w:val="0"/>
        </w:rPr>
        <w:t>” ”</w:t>
      </w:r>
      <w:r>
        <w:rPr>
          <w:rFonts w:ascii="Helvetica"/>
          <w:b w:val="1"/>
          <w:bCs w:val="1"/>
          <w:sz w:val="24"/>
          <w:szCs w:val="24"/>
          <w:rtl w:val="0"/>
          <w:lang w:val="en-US"/>
        </w:rPr>
        <w:t>...one of the most exciting of contemporary pianists...</w:t>
      </w:r>
      <w:r>
        <w:rPr>
          <w:rFonts w:hAnsi="Helvetica" w:hint="default"/>
          <w:b w:val="1"/>
          <w:bCs w:val="1"/>
          <w:sz w:val="24"/>
          <w:szCs w:val="24"/>
          <w:rtl w:val="0"/>
        </w:rPr>
        <w:t>”</w:t>
      </w:r>
    </w:p>
    <w:p>
      <w:pPr>
        <w:pStyle w:val="Body B"/>
        <w:spacing w:after="80" w:line="288" w:lineRule="auto"/>
        <w:jc w:val="both"/>
        <w:rPr>
          <w:rFonts w:ascii="Helvetica" w:cs="Helvetica" w:hAnsi="Helvetica" w:eastAsia="Helvetica"/>
          <w:sz w:val="28"/>
          <w:szCs w:val="28"/>
          <w:rtl w:val="0"/>
          <w:lang w:val="sv-SE"/>
        </w:rPr>
      </w:pPr>
      <w:r>
        <w:rPr>
          <w:rFonts w:ascii="Helvetica"/>
          <w:sz w:val="24"/>
          <w:szCs w:val="24"/>
          <w:rtl w:val="0"/>
          <w:lang w:val="sv-SE"/>
        </w:rPr>
        <w:t>WONDERING SOUND</w:t>
      </w:r>
      <w:r>
        <w:rPr>
          <w:rFonts w:ascii="Helvetica"/>
          <w:sz w:val="24"/>
          <w:szCs w:val="24"/>
          <w:rtl w:val="0"/>
        </w:rPr>
        <w:t xml:space="preserve"> </w:t>
      </w:r>
      <w:r>
        <w:rPr>
          <w:rFonts w:hAnsi="Helvetica" w:hint="default"/>
          <w:b w:val="1"/>
          <w:bCs w:val="1"/>
          <w:sz w:val="24"/>
          <w:szCs w:val="24"/>
          <w:rtl w:val="0"/>
          <w:lang w:val="sv-SE"/>
        </w:rPr>
        <w:t>“</w:t>
      </w:r>
      <w:r>
        <w:rPr>
          <w:rFonts w:ascii="Helvetica"/>
          <w:b w:val="1"/>
          <w:bCs w:val="1"/>
          <w:sz w:val="24"/>
          <w:szCs w:val="24"/>
          <w:rtl w:val="0"/>
          <w:lang w:val="en-US"/>
        </w:rPr>
        <w:t>Daniel Karlsson Trio, Fusion for Fish: Easy-to-like new release from the school of the New Piano Trio. Up-tempo, driven tunes that take short simple melodies for rides on thick rhythmic tides. Fans of Jacob Karlzon Trio and Nik Bartsch</w:t>
      </w:r>
      <w:r>
        <w:rPr>
          <w:rFonts w:hAnsi="Helvetica" w:hint="default"/>
          <w:b w:val="1"/>
          <w:bCs w:val="1"/>
          <w:sz w:val="24"/>
          <w:szCs w:val="24"/>
          <w:rtl w:val="0"/>
          <w:lang w:val="fr-FR"/>
        </w:rPr>
        <w:t>’</w:t>
      </w:r>
      <w:r>
        <w:rPr>
          <w:rFonts w:ascii="Helvetica"/>
          <w:b w:val="1"/>
          <w:bCs w:val="1"/>
          <w:sz w:val="24"/>
          <w:szCs w:val="24"/>
          <w:rtl w:val="0"/>
          <w:lang w:val="en-US"/>
        </w:rPr>
        <w:t>s Ronin will find plenty to like here. Joining pianist Karlsson are</w:t>
      </w:r>
      <w:r>
        <w:rPr>
          <w:rFonts w:ascii="Helvetica"/>
          <w:b w:val="1"/>
          <w:bCs w:val="1"/>
          <w:sz w:val="24"/>
          <w:szCs w:val="24"/>
          <w:rtl w:val="0"/>
          <w:lang w:val="sv-SE"/>
        </w:rPr>
        <w:t xml:space="preserve"> </w:t>
      </w:r>
      <w:r>
        <w:rPr>
          <w:rFonts w:ascii="Helvetica"/>
          <w:b w:val="1"/>
          <w:bCs w:val="1"/>
          <w:sz w:val="24"/>
          <w:szCs w:val="24"/>
          <w:rtl w:val="0"/>
          <w:lang w:val="en-US"/>
        </w:rPr>
        <w:t>bassist Kristian Lind and drummer Fredrik Rundqvist</w:t>
      </w:r>
      <w:r>
        <w:rPr>
          <w:rFonts w:hAnsi="Helvetica" w:hint="default"/>
          <w:b w:val="1"/>
          <w:bCs w:val="1"/>
          <w:sz w:val="24"/>
          <w:szCs w:val="24"/>
          <w:rtl w:val="0"/>
          <w:lang w:val="sv-SE"/>
        </w:rPr>
        <w:t>”</w:t>
      </w:r>
      <w:r>
        <w:rPr>
          <w:rFonts w:ascii="Helvetica"/>
          <w:sz w:val="24"/>
          <w:szCs w:val="24"/>
          <w:rtl w:val="0"/>
          <w:lang w:val="sv-SE"/>
        </w:rPr>
        <w:t xml:space="preserve"> </w:t>
      </w:r>
      <w:hyperlink r:id="rId13" w:history="1">
        <w:r>
          <w:rPr>
            <w:rStyle w:val="Hyperlink.3"/>
            <w:rFonts w:ascii="Helvetica"/>
            <w:sz w:val="24"/>
            <w:szCs w:val="24"/>
            <w:u w:val="single"/>
            <w:rtl w:val="0"/>
            <w:lang w:val="en-US"/>
          </w:rPr>
          <w:t>http://www.wonderingsound.com/news/new-jazz-week-collocutor-wayne-horvitz-kronomorfic/</w:t>
        </w:r>
      </w:hyperlink>
      <w:r>
        <w:rPr>
          <w:rFonts w:ascii="Helvetica"/>
          <w:sz w:val="28"/>
          <w:szCs w:val="28"/>
          <w:rtl w:val="0"/>
          <w:lang w:val="sv-SE"/>
        </w:rPr>
        <w:t xml:space="preserve"> </w:t>
      </w:r>
    </w:p>
    <w:p>
      <w:pPr>
        <w:pStyle w:val="Body B"/>
        <w:spacing w:after="80" w:line="288" w:lineRule="auto"/>
        <w:jc w:val="both"/>
        <w:rPr>
          <w:rFonts w:ascii="Helvetica" w:cs="Helvetica" w:hAnsi="Helvetica" w:eastAsia="Helvetica"/>
          <w:sz w:val="28"/>
          <w:szCs w:val="28"/>
          <w:rtl w:val="0"/>
          <w:lang w:val="sv-SE"/>
        </w:rPr>
      </w:pPr>
      <w:r>
        <w:rPr>
          <w:rFonts w:ascii="Baskerville"/>
          <w:color w:val="ff2c21"/>
          <w:sz w:val="32"/>
          <w:szCs w:val="32"/>
          <w:u w:color="000000"/>
          <w:rtl w:val="0"/>
          <w:lang w:val="sv-SE"/>
        </w:rPr>
        <w:t>TEC RIDER</w:t>
      </w:r>
    </w:p>
    <w:p>
      <w:pPr>
        <w:pStyle w:val="Body B"/>
        <w:spacing w:after="80" w:line="288" w:lineRule="auto"/>
        <w:jc w:val="both"/>
        <w:rPr>
          <w:rFonts w:ascii="Helvetica" w:cs="Helvetica" w:hAnsi="Helvetica" w:eastAsia="Helvetica"/>
          <w:sz w:val="28"/>
          <w:szCs w:val="28"/>
          <w:rtl w:val="0"/>
          <w:lang w:val="sv-SE"/>
        </w:rPr>
      </w:pPr>
    </w:p>
    <w:p>
      <w:pPr>
        <w:pStyle w:val="Body B"/>
        <w:spacing w:after="80" w:line="288" w:lineRule="auto"/>
        <w:jc w:val="both"/>
        <w:rPr>
          <w:rFonts w:ascii="Helvetica" w:cs="Helvetica" w:hAnsi="Helvetica" w:eastAsia="Helvetica"/>
          <w:sz w:val="28"/>
          <w:szCs w:val="28"/>
          <w:rtl w:val="0"/>
        </w:rPr>
      </w:pPr>
    </w:p>
    <w:p>
      <w:pPr>
        <w:pStyle w:val="Body B"/>
        <w:spacing w:after="80" w:line="288" w:lineRule="auto"/>
        <w:rPr>
          <w:rFonts w:ascii="Helvetica" w:cs="Helvetica" w:hAnsi="Helvetica" w:eastAsia="Helvetica"/>
          <w:sz w:val="28"/>
          <w:szCs w:val="28"/>
          <w:rtl w:val="0"/>
        </w:rPr>
      </w:pPr>
    </w:p>
    <w:p>
      <w:pPr>
        <w:pStyle w:val="Body B"/>
        <w:spacing w:after="80" w:line="288" w:lineRule="auto"/>
        <w:rPr>
          <w:rFonts w:ascii="Helvetica" w:cs="Helvetica" w:hAnsi="Helvetica" w:eastAsia="Helvetica"/>
          <w:sz w:val="28"/>
          <w:szCs w:val="28"/>
          <w:rtl w:val="0"/>
        </w:rPr>
      </w:pPr>
    </w:p>
    <w:p>
      <w:pPr>
        <w:pStyle w:val="Body B"/>
        <w:spacing w:after="80" w:line="288" w:lineRule="auto"/>
        <w:rPr>
          <w:rFonts w:ascii="Helvetica" w:cs="Helvetica" w:hAnsi="Helvetica" w:eastAsia="Helvetica"/>
          <w:sz w:val="28"/>
          <w:szCs w:val="28"/>
          <w:rtl w:val="0"/>
        </w:rPr>
      </w:pPr>
    </w:p>
    <w:p>
      <w:pPr>
        <w:pStyle w:val="Body B"/>
        <w:spacing w:after="80" w:line="288" w:lineRule="auto"/>
        <w:rPr>
          <w:rFonts w:ascii="Helvetica" w:cs="Helvetica" w:hAnsi="Helvetica" w:eastAsia="Helvetica"/>
          <w:sz w:val="28"/>
          <w:szCs w:val="28"/>
          <w:rtl w:val="0"/>
        </w:rPr>
      </w:pPr>
      <w:r>
        <w:rPr>
          <w:rFonts w:ascii="Helvetica" w:cs="Helvetica" w:hAnsi="Helvetica" w:eastAsia="Helvetica"/>
          <w:sz w:val="28"/>
          <w:szCs w:val="28"/>
          <w:rtl w:val="0"/>
        </w:rPr>
        <w:drawing>
          <wp:anchor distT="152400" distB="152400" distL="152400" distR="152400" simplePos="0" relativeHeight="251660288" behindDoc="0" locked="0" layoutInCell="1" allowOverlap="1">
            <wp:simplePos x="0" y="0"/>
            <wp:positionH relativeFrom="page">
              <wp:posOffset>1586186</wp:posOffset>
            </wp:positionH>
            <wp:positionV relativeFrom="line">
              <wp:posOffset>397603</wp:posOffset>
            </wp:positionV>
            <wp:extent cx="3517354" cy="2987520"/>
            <wp:effectExtent l="0" t="0" r="0" b="0"/>
            <wp:wrapTopAndBottom distT="152400" distB="152400"/>
            <wp:docPr id="1073741827" name="officeArt object"/>
            <wp:cNvGraphicFramePr/>
            <a:graphic xmlns:a="http://schemas.openxmlformats.org/drawingml/2006/main">
              <a:graphicData uri="http://schemas.openxmlformats.org/drawingml/2006/picture">
                <pic:pic xmlns:pic="http://schemas.openxmlformats.org/drawingml/2006/picture">
                  <pic:nvPicPr>
                    <pic:cNvPr id="1073741827" name="image2.jpeg"/>
                    <pic:cNvPicPr/>
                  </pic:nvPicPr>
                  <pic:blipFill>
                    <a:blip r:embed="rId14">
                      <a:extLst/>
                    </a:blip>
                    <a:stretch>
                      <a:fillRect/>
                    </a:stretch>
                  </pic:blipFill>
                  <pic:spPr>
                    <a:xfrm>
                      <a:off x="0" y="0"/>
                      <a:ext cx="3517354" cy="2987520"/>
                    </a:xfrm>
                    <a:prstGeom prst="rect">
                      <a:avLst/>
                    </a:prstGeom>
                    <a:ln w="12700" cap="flat">
                      <a:noFill/>
                      <a:miter lim="400000"/>
                    </a:ln>
                    <a:effectLst/>
                  </pic:spPr>
                </pic:pic>
              </a:graphicData>
            </a:graphic>
          </wp:anchor>
        </w:drawing>
      </w:r>
    </w:p>
    <w:p>
      <w:pPr>
        <w:pStyle w:val="Body B"/>
        <w:spacing w:after="80" w:line="288" w:lineRule="auto"/>
        <w:rPr>
          <w:rFonts w:ascii="Baskerville" w:cs="Baskerville" w:hAnsi="Baskerville" w:eastAsia="Baskerville"/>
          <w:color w:val="ff2c21"/>
          <w:sz w:val="32"/>
          <w:szCs w:val="32"/>
          <w:u w:color="000000"/>
          <w:rtl w:val="0"/>
        </w:rPr>
      </w:pPr>
      <w:r>
        <w:rPr>
          <w:rFonts w:ascii="Baskerville"/>
          <w:color w:val="ff2c21"/>
          <w:sz w:val="32"/>
          <w:szCs w:val="32"/>
          <w:u w:color="000000"/>
          <w:rtl w:val="0"/>
          <w:lang w:val="sv-SE"/>
        </w:rPr>
        <w:t>CONTACT INFO</w:t>
      </w:r>
    </w:p>
    <w:p>
      <w:pPr>
        <w:pStyle w:val="Body B"/>
        <w:spacing w:line="288" w:lineRule="auto"/>
        <w:rPr>
          <w:rFonts w:ascii="Helvetica" w:cs="Helvetica" w:hAnsi="Helvetica" w:eastAsia="Helvetica"/>
          <w:sz w:val="28"/>
          <w:szCs w:val="28"/>
          <w:rtl w:val="0"/>
        </w:rPr>
      </w:pPr>
      <w:r>
        <w:rPr>
          <w:rFonts w:ascii="Helvetica"/>
          <w:sz w:val="28"/>
          <w:szCs w:val="28"/>
          <w:rtl w:val="0"/>
          <w:lang w:val="sv-SE"/>
        </w:rPr>
        <w:t xml:space="preserve">MTA Production </w:t>
      </w:r>
    </w:p>
    <w:p>
      <w:pPr>
        <w:pStyle w:val="Body B"/>
        <w:spacing w:line="288" w:lineRule="auto"/>
        <w:rPr>
          <w:rFonts w:ascii="Helvetica" w:cs="Helvetica" w:hAnsi="Helvetica" w:eastAsia="Helvetica"/>
          <w:sz w:val="28"/>
          <w:szCs w:val="28"/>
          <w:rtl w:val="0"/>
        </w:rPr>
      </w:pPr>
      <w:r>
        <w:rPr>
          <w:rFonts w:ascii="Helvetica"/>
          <w:sz w:val="28"/>
          <w:szCs w:val="28"/>
          <w:rtl w:val="0"/>
        </w:rPr>
        <w:t>Saltm</w:t>
      </w:r>
      <w:r>
        <w:rPr>
          <w:rFonts w:hAnsi="Helvetica" w:hint="default"/>
          <w:sz w:val="28"/>
          <w:szCs w:val="28"/>
          <w:rtl w:val="0"/>
        </w:rPr>
        <w:t>ä</w:t>
      </w:r>
      <w:r>
        <w:rPr>
          <w:rFonts w:ascii="Helvetica"/>
          <w:sz w:val="28"/>
          <w:szCs w:val="28"/>
          <w:rtl w:val="0"/>
        </w:rPr>
        <w:t>targatan 7, 2tr</w:t>
      </w:r>
      <w:r>
        <w:rPr>
          <w:rFonts w:ascii="Helvetica"/>
          <w:sz w:val="28"/>
          <w:szCs w:val="28"/>
          <w:rtl w:val="0"/>
          <w:lang w:val="sv-SE"/>
        </w:rPr>
        <w:t xml:space="preserve"> 113 59 Stockholm Sweden </w:t>
      </w:r>
      <w:hyperlink r:id="rId15" w:history="1">
        <w:r>
          <w:rPr>
            <w:rStyle w:val="Hyperlink.4"/>
            <w:rFonts w:ascii="Helvetica"/>
            <w:sz w:val="28"/>
            <w:szCs w:val="28"/>
            <w:u w:val="single"/>
            <w:rtl w:val="0"/>
            <w:lang w:val="en-US"/>
          </w:rPr>
          <w:t>www.mtaprod.se</w:t>
        </w:r>
      </w:hyperlink>
      <w:r>
        <w:rPr>
          <w:rFonts w:ascii="Helvetica"/>
          <w:sz w:val="28"/>
          <w:szCs w:val="28"/>
          <w:rtl w:val="0"/>
          <w:lang w:val="sv-SE"/>
        </w:rPr>
        <w:t xml:space="preserve"> </w:t>
      </w:r>
    </w:p>
    <w:p>
      <w:pPr>
        <w:pStyle w:val="Default"/>
        <w:spacing w:line="288" w:lineRule="auto"/>
        <w:rPr>
          <w:sz w:val="28"/>
          <w:szCs w:val="28"/>
          <w:rtl w:val="0"/>
        </w:rPr>
      </w:pPr>
      <w:r>
        <w:rPr>
          <w:sz w:val="28"/>
          <w:szCs w:val="28"/>
          <w:rtl w:val="0"/>
          <w:lang w:val="pt-PT"/>
        </w:rPr>
        <w:t>Silvia Sardeira</w:t>
      </w:r>
      <w:r>
        <w:rPr>
          <w:sz w:val="28"/>
          <w:szCs w:val="28"/>
          <w:rtl w:val="0"/>
          <w:lang w:val="sv-SE"/>
        </w:rPr>
        <w:t xml:space="preserve"> </w:t>
      </w:r>
      <w:r>
        <w:rPr>
          <w:sz w:val="28"/>
          <w:szCs w:val="28"/>
          <w:rtl w:val="0"/>
          <w:lang w:val="pt-PT"/>
        </w:rPr>
        <w:t xml:space="preserve"> </w:t>
      </w:r>
      <w:hyperlink r:id="rId16" w:history="1">
        <w:r>
          <w:rPr>
            <w:rStyle w:val="Hyperlink.4"/>
            <w:sz w:val="28"/>
            <w:szCs w:val="28"/>
            <w:u w:val="single"/>
            <w:rtl w:val="0"/>
            <w:lang w:val="en-US"/>
          </w:rPr>
          <w:t>silvia@mtaprod.se</w:t>
        </w:r>
      </w:hyperlink>
      <w:r>
        <w:rPr>
          <w:sz w:val="28"/>
          <w:szCs w:val="28"/>
          <w:rtl w:val="0"/>
          <w:lang w:val="sv-SE"/>
        </w:rPr>
        <w:t xml:space="preserve"> </w:t>
      </w:r>
      <w:r>
        <w:rPr>
          <w:sz w:val="28"/>
          <w:szCs w:val="28"/>
          <w:rtl w:val="0"/>
          <w:lang w:val="pt-PT"/>
        </w:rPr>
        <w:t xml:space="preserve"> +46 720 17 88 52</w:t>
      </w:r>
    </w:p>
    <w:p>
      <w:pPr>
        <w:pStyle w:val="Default"/>
        <w:spacing w:line="288" w:lineRule="auto"/>
        <w:rPr>
          <w:sz w:val="28"/>
          <w:szCs w:val="28"/>
          <w:rtl w:val="0"/>
        </w:rPr>
      </w:pPr>
      <w:r>
        <w:rPr>
          <w:sz w:val="28"/>
          <w:szCs w:val="28"/>
          <w:rtl w:val="0"/>
          <w:lang w:val="pt-PT"/>
        </w:rPr>
        <w:t>Bj</w:t>
      </w:r>
      <w:r>
        <w:rPr>
          <w:rFonts w:hAnsi="Helvetica" w:hint="default"/>
          <w:sz w:val="28"/>
          <w:szCs w:val="28"/>
          <w:rtl w:val="0"/>
          <w:lang w:val="da-DK"/>
        </w:rPr>
        <w:t>ø</w:t>
      </w:r>
      <w:r>
        <w:rPr>
          <w:sz w:val="28"/>
          <w:szCs w:val="28"/>
          <w:rtl w:val="0"/>
          <w:lang w:val="de-DE"/>
        </w:rPr>
        <w:t>rn Bunes</w:t>
      </w:r>
      <w:r>
        <w:rPr>
          <w:sz w:val="28"/>
          <w:szCs w:val="28"/>
          <w:rtl w:val="0"/>
          <w:lang w:val="sv-SE"/>
        </w:rPr>
        <w:t xml:space="preserve"> </w:t>
      </w:r>
      <w:hyperlink r:id="rId17" w:history="1">
        <w:r>
          <w:rPr>
            <w:rStyle w:val="Hyperlink.4"/>
            <w:sz w:val="28"/>
            <w:szCs w:val="28"/>
            <w:u w:val="single"/>
            <w:rtl w:val="0"/>
            <w:lang w:val="en-US"/>
          </w:rPr>
          <w:t>bjorn.bunes@mtaprod.se</w:t>
        </w:r>
      </w:hyperlink>
      <w:r>
        <w:rPr>
          <w:sz w:val="28"/>
          <w:szCs w:val="28"/>
          <w:rtl w:val="0"/>
          <w:lang w:val="sv-SE"/>
        </w:rPr>
        <w:t xml:space="preserve"> </w:t>
      </w:r>
      <w:r>
        <w:rPr>
          <w:sz w:val="28"/>
          <w:szCs w:val="28"/>
          <w:rtl w:val="0"/>
          <w:lang w:val="pt-PT"/>
        </w:rPr>
        <w:t>+ 46 70 877 89 05</w:t>
      </w:r>
    </w:p>
    <w:p>
      <w:pPr>
        <w:pStyle w:val="Default"/>
        <w:spacing w:line="288" w:lineRule="auto"/>
      </w:pPr>
      <w:r>
        <w:rPr>
          <w:sz w:val="28"/>
          <w:szCs w:val="28"/>
          <w:rtl w:val="0"/>
          <w:lang w:val="sv-SE"/>
        </w:rPr>
        <w:t xml:space="preserve">Hilda Sandgren </w:t>
      </w:r>
      <w:hyperlink r:id="rId18" w:history="1">
        <w:r>
          <w:rPr>
            <w:rStyle w:val="Hyperlink.4"/>
            <w:sz w:val="28"/>
            <w:szCs w:val="28"/>
            <w:u w:val="single"/>
            <w:rtl w:val="0"/>
            <w:lang w:val="en-US"/>
          </w:rPr>
          <w:t>hilda@mtaprod.se</w:t>
        </w:r>
      </w:hyperlink>
      <w:r>
        <w:rPr>
          <w:sz w:val="28"/>
          <w:szCs w:val="28"/>
          <w:rtl w:val="0"/>
          <w:lang w:val="sv-SE"/>
        </w:rPr>
        <w:t xml:space="preserve"> +46 70 440 85 00</w:t>
      </w:r>
    </w:p>
    <w:sectPr>
      <w:headerReference w:type="default" r:id="rId19"/>
      <w:footerReference w:type="default" r:id="rId20"/>
      <w:pgSz w:w="11900" w:h="16840" w:orient="portrait"/>
      <w:pgMar w:top="1134" w:right="1134" w:bottom="1134" w:left="1134" w:header="709" w:footer="850"/>
      <w:bidi w:val="0"/>
    </w:sectPr>
  </w:body>
</w:document>
</file>

<file path=word/fontTable.xml><?xml version="1.0" encoding="utf-8"?>
<w:fonts xmlns:w="http://schemas.openxmlformats.org/wordprocessingml/2006/main">
  <w:font w:name="Times New Roman">
    <w:charset w:val="00"/>
    <w:family w:val="roman"/>
    <w:pitch w:val="variable"/>
  </w:font>
  <w:font w:name="Symbol">
    <w:charset w:val="02"/>
    <w:family w:val="roman"/>
    <w:pitch w:val="variable"/>
  </w:font>
  <w:font w:name="Arial">
    <w:charset w:val="00"/>
    <w:family w:val="swiss"/>
    <w:pitch w:val="variable"/>
  </w:font>
  <w:font w:name="Arial Unicode MS">
    <w:charset w:val="00"/>
    <w:family w:val="roman"/>
    <w:pitch w:val="default"/>
  </w:font>
  <w:font w:name="Helvetica">
    <w:charset w:val="00"/>
    <w:family w:val="roman"/>
    <w:pitch w:val="default"/>
  </w:font>
  <w:font w:name="Baskerville">
    <w:charset w:val="00"/>
    <w:family w:val="roman"/>
    <w:pitch w:val="default"/>
  </w:font>
</w:fonts>
</file>

<file path=word/footer1.xml><?xml version="1.0" encoding="utf-8"?>
<w:ftr xmlns:r="http://schemas.openxmlformats.org/officeDocument/2006/relationships" xmlns:wp="http://schemas.openxmlformats.org/drawingml/2006/wordprocessingDrawing" xmlns:w="http://schemas.openxmlformats.org/wordprocessingml/2006/main" xmlns:w10="urn:schemas-microsoft-com:office:word" xmlns:w14="http://schemas.microsoft.com/office/word/2010/wordml" xmlns:wps="http://schemas.microsoft.com/office/word/2010/wordprocessingShape" xmlns:wpg="http://schemas.microsoft.com/office/word/2010/wordprocessingGroup" xmlns:mc="http://schemas.openxmlformats.org/markup-compatibility/2006" xmlns:v="urn:schemas-microsoft-com:vml" xmlns:o="urn:schemas-microsoft-com:office:office" mc:Ignorable="w14">
  <w:p>
    <w:pPr>
      <w:pStyle w:val="Header &amp; Footer"/>
    </w:pPr>
    <w:r/>
  </w:p>
</w:ftr>
</file>

<file path=word/header1.xml><?xml version="1.0" encoding="utf-8"?>
<w:hdr xmlns:r="http://schemas.openxmlformats.org/officeDocument/2006/relationships" xmlns:wp="http://schemas.openxmlformats.org/drawingml/2006/wordprocessingDrawing" xmlns:w="http://schemas.openxmlformats.org/wordprocessingml/2006/main" xmlns:w10="urn:schemas-microsoft-com:office:word" xmlns:w14="http://schemas.microsoft.com/office/word/2010/wordml" xmlns:wps="http://schemas.microsoft.com/office/word/2010/wordprocessingShape" xmlns:wpg="http://schemas.microsoft.com/office/word/2010/wordprocessingGroup" xmlns:mc="http://schemas.openxmlformats.org/markup-compatibility/2006" xmlns:v="urn:schemas-microsoft-com:vml" xmlns:o="urn:schemas-microsoft-com:office:office" mc:Ignorable="w14">
  <w:p>
    <w:pPr>
      <w:pStyle w:val="Header &amp; Footer"/>
      <w:jc w:val="right"/>
    </w:pPr>
    <w:r>
      <w:rPr>
        <w:sz w:val="24"/>
        <w:szCs w:val="24"/>
        <w:rtl w:val="0"/>
      </w:rPr>
      <w:drawing>
        <wp:inline distT="0" distB="0" distL="0" distR="0">
          <wp:extent cx="1531100" cy="1258564"/>
          <wp:effectExtent l="0" t="0" r="0" b="0"/>
          <wp:docPr id="1073741825" name="officeArt object"/>
          <wp:cNvGraphicFramePr/>
          <a:graphic xmlns:a="http://schemas.openxmlformats.org/drawingml/2006/main">
            <a:graphicData uri="http://schemas.openxmlformats.org/drawingml/2006/picture">
              <pic:pic xmlns:pic="http://schemas.openxmlformats.org/drawingml/2006/picture">
                <pic:nvPicPr>
                  <pic:cNvPr id="1073741825" name="image3.jpeg"/>
                  <pic:cNvPicPr/>
                </pic:nvPicPr>
                <pic:blipFill>
                  <a:blip r:embed="rId1">
                    <a:extLst/>
                  </a:blip>
                  <a:stretch>
                    <a:fillRect/>
                  </a:stretch>
                </pic:blipFill>
                <pic:spPr>
                  <a:xfrm>
                    <a:off x="0" y="0"/>
                    <a:ext cx="1531100" cy="1258564"/>
                  </a:xfrm>
                  <a:prstGeom prst="rect">
                    <a:avLst/>
                  </a:prstGeom>
                  <a:ln w="12700" cap="flat">
                    <a:noFill/>
                    <a:miter lim="400000"/>
                  </a:ln>
                  <a:effectLst/>
                </pic:spPr>
              </pic:pic>
            </a:graphicData>
          </a:graphic>
        </wp:inline>
      </w:drawing>
    </w:r>
  </w:p>
</w:hdr>
</file>

<file path=word/settings.xml><?xml version="1.0" encoding="utf-8"?>
<w:settings xmlns:w="http://schemas.openxmlformats.org/wordprocessingml/2006/main">
  <w:view w:val="print"/>
  <w:mirrorMargins w:val="0"/>
  <w:bordersDoNotSurroundHeader w:val="0"/>
  <w:bordersDoNotSurroundFooter w:val="0"/>
  <w:revisionView w:markup="1" w:comments="1" w:insDel="1" w:formatting="0"/>
  <w:defaultTabStop w:val="720"/>
  <w:autoHyphenation w:val="1"/>
  <w:evenAndOddHeaders w:val="0"/>
  <w:bookFoldPrinting w:val="0"/>
  <w:noLineBreaksAfter w:lang="" w:val="‘“(〔[{〈《「『【⦅〘〖«〝︵︷︹︻︽︿﹁﹃﹇﹙﹛﹝｢"/>
  <w:noLineBreaksBefore w:lang="" w:val="’”)〕]}〉"/>
  <w:compat>
    <w:compatSetting w:name="compatibilityMode" w:uri="http://schemas.microsoft.com/office/word" w:val="15"/>
  </w:compat>
</w:settings>
</file>

<file path=word/styles.xml><?xml version="1.0" encoding="utf-8"?>
<w:styles xmlns:w="http://schemas.openxmlformats.org/wordprocessingml/2006/main" xmlns:mc="http://schemas.openxmlformats.org/markup-compatibility/2006" xmlns:w14="http://schemas.microsoft.com/office/word/2010/wordml" mc:Ignorable="w14">
  <w:docDefaults>
    <w:rPrDefault>
      <w:rPr>
        <w:rFonts w:ascii="Times New Roman" w:cs="Times New Roman" w:hAnsi="Times New Roman" w:eastAsia="Arial Unicode MS"/>
        <w:b w:val="0"/>
        <w:bCs w:val="0"/>
        <w:i w:val="0"/>
        <w:iCs w:val="0"/>
        <w:caps w:val="0"/>
        <w:smallCaps w:val="0"/>
        <w:strike w:val="0"/>
        <w:dstrike w:val="0"/>
        <w:outline w:val="0"/>
        <w:emboss w:val="0"/>
        <w:imprint w:val="0"/>
        <w:vanish w:val="0"/>
        <w:color w:val="auto"/>
        <w:spacing w:val="0"/>
        <w:w w:val="100"/>
        <w:kern w:val="0"/>
        <w:position w:val="0"/>
        <w:sz w:val="20"/>
        <w:szCs w:val="20"/>
        <w:u w:val="none" w:color="auto"/>
        <w:bdr w:val="nil"/>
        <w:vertAlign w:val="baseline"/>
        <w:lang/>
      </w:rPr>
    </w:rPrDefault>
    <w:pPrDefault>
      <w:pPr>
        <w:pageBreakBefore w:val="0"/>
        <w:framePr w:anchorLock="0" w:w="0" w:h="0" w:vSpace="0" w:hSpace="0" w:xAlign="left" w:y="0" w:hRule="exact" w:vAnchor="margin"/>
        <w:widowControl w:val="1"/>
        <w:numPr>
          <w:ilvl w:val="0"/>
          <w:numId w:val="0"/>
        </w:numPr>
        <w:suppressLineNumbers w:val="0"/>
        <w:pBdr>
          <w:top w:val="nil"/>
          <w:left w:val="nil"/>
          <w:bottom w:val="nil"/>
          <w:right w:val="nil"/>
          <w:between w:val="nil"/>
          <w:bar w:val="nil"/>
        </w:pBdr>
        <w:suppressAutoHyphens w:val="0"/>
        <w:spacing w:before="0" w:beforeAutospacing="0" w:after="0" w:afterAutospacing="0" w:line="240" w:lineRule="auto"/>
        <w:ind w:left="0" w:right="0" w:firstLine="0"/>
        <w:jc w:val="left"/>
        <w:outlineLvl w:val="9"/>
      </w:pPr>
    </w:pPrDefault>
  </w:docDefaults>
  <w:style w:type="paragraph" w:default="1" w:styleId="Normal">
    <w:name w:val="Normal"/>
    <w:next w:val="Normal"/>
    <w:pPr/>
    <w:rPr>
      <w:sz w:val="24"/>
      <w:szCs w:val="24"/>
      <w:lang w:val="en-US" w:eastAsia="en-US" w:bidi="ar-SA"/>
    </w:rPr>
  </w:style>
  <w:style w:type="character" w:default="1" w:styleId="Default Paragraph Font">
    <w:name w:val="Default Paragraph Font"/>
    <w:next w:val="Default Paragraph Font"/>
  </w:style>
  <w:style w:type="character" w:styleId="Hyperlink">
    <w:name w:val="Hyperlink"/>
    <w:rPr>
      <w:u w:val="single"/>
    </w:rPr>
  </w:style>
  <w:style w:type="table" w:default="1" w:styleId="Table Normal">
    <w:name w:val="Table Normal"/>
    <w:next w:val="Table Normal"/>
    <w:pPr/>
    <w:tblPr>
      <w:tblInd w:w="0" w:type="dxa"/>
    </w:tblPr>
    <w:trPr/>
    <w:tcPr/>
    <w:tblStylePr w:type="firstRow"/>
    <w:tblStylePr w:type="lastRow"/>
    <w:tblStylePr w:type="firstCol"/>
    <w:tblStylePr w:type="lastCol"/>
    <w:tblStylePr w:type="band1Vert"/>
    <w:tblStylePr w:type="band2Vert"/>
    <w:tblStylePr w:type="band1Horz"/>
    <w:tblStylePr w:type="band2Horz"/>
    <w:tblStylePr w:type="neCell"/>
    <w:tblStylePr w:type="nwCell"/>
    <w:tblStylePr w:type="seCell"/>
    <w:tblStylePr w:type="swCell"/>
  </w:style>
  <w:style w:type="numbering" w:default="1" w:styleId="No List">
    <w:name w:val="No List"/>
    <w:next w:val="No List"/>
    <w:pPr/>
  </w:style>
  <w:style w:type="paragraph" w:styleId="Header &amp; Footer">
    <w:name w:val="Header &amp; Footer"/>
    <w:next w:val="Header &amp; Footer"/>
    <w:pPr>
      <w:keepNext w:val="0"/>
      <w:keepLines w:val="0"/>
      <w:pageBreakBefore w:val="0"/>
      <w:widowControl w:val="1"/>
      <w:pBdr>
        <w:top w:val="nil"/>
        <w:left w:val="nil"/>
        <w:bottom w:val="nil"/>
        <w:right w:val="nil"/>
      </w:pBdr>
      <w:shd w:val="clear" w:color="auto" w:fill="auto"/>
      <w:tabs>
        <w:tab w:val="right" w:pos="9020"/>
      </w:tabs>
      <w:suppressAutoHyphens w:val="0"/>
      <w:bidi w:val="0"/>
      <w:spacing w:before="0" w:after="0" w:line="240" w:lineRule="auto"/>
      <w:ind w:left="0" w:right="0" w:firstLine="0"/>
      <w:jc w:val="left"/>
      <w:outlineLvl w:val="9"/>
    </w:pPr>
    <w:rPr>
      <w:rFonts w:ascii="Helvetica" w:cs="Arial Unicode MS" w:hAnsi="Arial Unicode MS" w:eastAsia="Arial Unicode MS"/>
      <w:b w:val="0"/>
      <w:bCs w:val="0"/>
      <w:i w:val="0"/>
      <w:iCs w:val="0"/>
      <w:caps w:val="0"/>
      <w:smallCaps w:val="0"/>
      <w:strike w:val="0"/>
      <w:dstrike w:val="0"/>
      <w:outline w:val="0"/>
      <w:color w:val="000000"/>
      <w:spacing w:val="0"/>
      <w:kern w:val="0"/>
      <w:position w:val="0"/>
      <w:sz w:val="24"/>
      <w:szCs w:val="24"/>
      <w:u w:val="none" w:color="000000"/>
      <w:vertAlign w:val="baseline"/>
    </w:rPr>
  </w:style>
  <w:style w:type="paragraph" w:styleId="Body A">
    <w:name w:val="Body A"/>
    <w:next w:val="Body A"/>
    <w:pPr>
      <w:keepNext w:val="0"/>
      <w:keepLines w:val="0"/>
      <w:pageBreakBefore w:val="0"/>
      <w:widowControl w:val="1"/>
      <w:pBdr>
        <w:top w:val="nil"/>
        <w:left w:val="nil"/>
        <w:bottom w:val="nil"/>
        <w:right w:val="nil"/>
      </w:pBdr>
      <w:shd w:val="clear" w:color="auto" w:fill="auto"/>
      <w:suppressAutoHyphens w:val="0"/>
      <w:bidi w:val="0"/>
      <w:spacing w:before="0" w:after="0" w:line="240" w:lineRule="auto"/>
      <w:ind w:left="0" w:right="0" w:firstLine="0"/>
      <w:jc w:val="left"/>
      <w:outlineLvl w:val="9"/>
    </w:pPr>
    <w:rPr>
      <w:rFonts w:ascii="Helvetica" w:cs="Arial Unicode MS" w:hAnsi="Arial Unicode MS" w:eastAsia="Arial Unicode MS"/>
      <w:b w:val="0"/>
      <w:bCs w:val="0"/>
      <w:i w:val="0"/>
      <w:iCs w:val="0"/>
      <w:caps w:val="0"/>
      <w:smallCaps w:val="0"/>
      <w:strike w:val="0"/>
      <w:dstrike w:val="0"/>
      <w:outline w:val="0"/>
      <w:color w:val="000000"/>
      <w:spacing w:val="0"/>
      <w:kern w:val="0"/>
      <w:position w:val="0"/>
      <w:sz w:val="22"/>
      <w:szCs w:val="22"/>
      <w:u w:val="none" w:color="000000"/>
      <w:vertAlign w:val="baseline"/>
      <w:lang w:val="sv-SE"/>
    </w:rPr>
  </w:style>
  <w:style w:type="paragraph" w:styleId="Body B">
    <w:name w:val="Body B"/>
    <w:next w:val="Body B"/>
    <w:pPr>
      <w:keepNext w:val="0"/>
      <w:keepLines w:val="0"/>
      <w:pageBreakBefore w:val="0"/>
      <w:widowControl w:val="1"/>
      <w:pBdr>
        <w:top w:val="nil"/>
        <w:left w:val="nil"/>
        <w:bottom w:val="nil"/>
        <w:right w:val="nil"/>
      </w:pBdr>
      <w:shd w:val="clear" w:color="auto" w:fill="auto"/>
      <w:suppressAutoHyphens w:val="0"/>
      <w:bidi w:val="0"/>
      <w:spacing w:before="0" w:after="0" w:line="240" w:lineRule="auto"/>
      <w:ind w:left="0" w:right="0" w:firstLine="0"/>
      <w:jc w:val="left"/>
      <w:outlineLvl w:val="9"/>
    </w:pPr>
    <w:rPr>
      <w:rFonts w:ascii="Times New Roman" w:cs="Arial Unicode MS" w:hAnsi="Arial Unicode MS" w:eastAsia="Arial Unicode MS"/>
      <w:b w:val="0"/>
      <w:bCs w:val="0"/>
      <w:i w:val="0"/>
      <w:iCs w:val="0"/>
      <w:caps w:val="0"/>
      <w:smallCaps w:val="0"/>
      <w:strike w:val="0"/>
      <w:dstrike w:val="0"/>
      <w:outline w:val="0"/>
      <w:color w:val="000000"/>
      <w:spacing w:val="0"/>
      <w:kern w:val="0"/>
      <w:position w:val="0"/>
      <w:sz w:val="24"/>
      <w:szCs w:val="24"/>
      <w:u w:val="none" w:color="000000"/>
      <w:vertAlign w:val="baseline"/>
    </w:rPr>
  </w:style>
  <w:style w:type="character" w:styleId="None">
    <w:name w:val="None"/>
  </w:style>
  <w:style w:type="character" w:styleId="Hyperlink.0">
    <w:name w:val="Hyperlink.0"/>
    <w:basedOn w:val="None"/>
    <w:next w:val="Hyperlink.0"/>
    <w:rPr>
      <w:rFonts w:ascii="Helvetica" w:cs="Helvetica" w:hAnsi="Helvetica" w:eastAsia="Helvetica"/>
      <w:sz w:val="24"/>
      <w:szCs w:val="24"/>
      <w:u w:val="none"/>
      <w:lang w:val="en-US"/>
    </w:rPr>
  </w:style>
  <w:style w:type="character" w:styleId="Hyperlink.1">
    <w:name w:val="Hyperlink.1"/>
    <w:basedOn w:val="None"/>
    <w:next w:val="Hyperlink.1"/>
    <w:rPr>
      <w:rFonts w:ascii="Helvetica" w:cs="Helvetica" w:hAnsi="Helvetica" w:eastAsia="Helvetica"/>
      <w:color w:val="000000"/>
      <w:sz w:val="24"/>
      <w:szCs w:val="24"/>
      <w:u w:val="none" w:color="000000"/>
      <w:lang w:val="en-US"/>
    </w:rPr>
  </w:style>
  <w:style w:type="character" w:styleId="Hyperlink.2">
    <w:name w:val="Hyperlink.2"/>
    <w:basedOn w:val="None"/>
    <w:next w:val="Hyperlink.2"/>
    <w:rPr>
      <w:rFonts w:ascii="Helvetica" w:cs="Helvetica" w:hAnsi="Helvetica" w:eastAsia="Helvetica"/>
      <w:sz w:val="24"/>
      <w:szCs w:val="24"/>
      <w:lang w:val="en-US"/>
    </w:rPr>
  </w:style>
  <w:style w:type="character" w:styleId="Hyperlink.3">
    <w:name w:val="Hyperlink.3"/>
    <w:basedOn w:val="None"/>
    <w:next w:val="Hyperlink.3"/>
    <w:rPr>
      <w:rFonts w:ascii="Helvetica" w:cs="Helvetica" w:hAnsi="Helvetica" w:eastAsia="Helvetica"/>
      <w:sz w:val="24"/>
      <w:szCs w:val="24"/>
      <w:u w:val="single"/>
      <w:lang w:val="en-US"/>
    </w:rPr>
  </w:style>
  <w:style w:type="character" w:styleId="Hyperlink.4">
    <w:name w:val="Hyperlink.4"/>
    <w:basedOn w:val="None"/>
    <w:next w:val="Hyperlink.4"/>
    <w:rPr>
      <w:rFonts w:ascii="Helvetica" w:cs="Helvetica" w:hAnsi="Helvetica" w:eastAsia="Helvetica"/>
      <w:sz w:val="28"/>
      <w:szCs w:val="28"/>
      <w:u w:val="single"/>
      <w:lang w:val="en-US"/>
    </w:rPr>
  </w:style>
  <w:style w:type="paragraph" w:styleId="Default">
    <w:name w:val="Default"/>
    <w:next w:val="Default"/>
    <w:pPr>
      <w:keepNext w:val="0"/>
      <w:keepLines w:val="0"/>
      <w:pageBreakBefore w:val="0"/>
      <w:widowControl w:val="1"/>
      <w:pBdr>
        <w:top w:val="nil"/>
        <w:left w:val="nil"/>
        <w:bottom w:val="nil"/>
        <w:right w:val="nil"/>
      </w:pBdr>
      <w:shd w:val="clear" w:color="auto" w:fill="auto"/>
      <w:suppressAutoHyphens w:val="0"/>
      <w:bidi w:val="0"/>
      <w:spacing w:before="0" w:after="0" w:line="240" w:lineRule="auto"/>
      <w:ind w:left="0" w:right="0" w:firstLine="0"/>
      <w:jc w:val="left"/>
      <w:outlineLvl w:val="9"/>
    </w:pPr>
    <w:rPr>
      <w:rFonts w:ascii="Helvetica" w:cs="Arial Unicode MS" w:hAnsi="Arial Unicode MS" w:eastAsia="Arial Unicode MS"/>
      <w:b w:val="0"/>
      <w:bCs w:val="0"/>
      <w:i w:val="0"/>
      <w:iCs w:val="0"/>
      <w:caps w:val="0"/>
      <w:smallCaps w:val="0"/>
      <w:strike w:val="0"/>
      <w:dstrike w:val="0"/>
      <w:outline w:val="0"/>
      <w:color w:val="000000"/>
      <w:spacing w:val="0"/>
      <w:kern w:val="0"/>
      <w:position w:val="0"/>
      <w:sz w:val="22"/>
      <w:szCs w:val="22"/>
      <w:u w:val="none" w:color="000000"/>
      <w:vertAlign w:val="baseline"/>
      <w:lang w:val="pt-PT"/>
    </w:rPr>
  </w:style>
</w:styles>
</file>

<file path=word/_rels/document.xml.rels><?xml version="1.0" encoding="UTF-8" standalone="yes"?><Relationships xmlns="http://schemas.openxmlformats.org/package/2006/relationships"><Relationship Id="rId1" Type="http://schemas.openxmlformats.org/officeDocument/2006/relationships/settings" Target="settings.xml"/><Relationship Id="rId2" Type="http://schemas.openxmlformats.org/officeDocument/2006/relationships/fontTable" Target="fontTable.xml"/><Relationship Id="rId3" Type="http://schemas.openxmlformats.org/officeDocument/2006/relationships/styles" Target="styles.xml"/><Relationship Id="rId4" Type="http://schemas.openxmlformats.org/officeDocument/2006/relationships/image" Target="media/image1.jpeg"/><Relationship Id="rId5" Type="http://schemas.openxmlformats.org/officeDocument/2006/relationships/hyperlink" Target="https://www.youtube.com/watch?v=X-sgrNaAXbQ" TargetMode="External"/><Relationship Id="rId6" Type="http://schemas.openxmlformats.org/officeDocument/2006/relationships/hyperlink" Target="https://www.youtube.com/watch?v=kMVTZkPzDqo" TargetMode="External"/><Relationship Id="rId7" Type="http://schemas.openxmlformats.org/officeDocument/2006/relationships/hyperlink" Target="https://www.youtube.com/watch?v=L7vCqwfopwk" TargetMode="External"/><Relationship Id="rId8" Type="http://schemas.openxmlformats.org/officeDocument/2006/relationships/hyperlink" Target="http://www.kultkomplott.de/Permalink/Artikel/498/" TargetMode="External"/><Relationship Id="rId9" Type="http://schemas.openxmlformats.org/officeDocument/2006/relationships/hyperlink" Target="http://www.londonjazznews.com/2014/12/cd-review-daniel-karlsson-trio-fusion.html?m=1" TargetMode="External"/><Relationship Id="rId10" Type="http://schemas.openxmlformats.org/officeDocument/2006/relationships/hyperlink" Target="http://www.bbc.co.uk/programmes/b04n2vyc/segments" TargetMode="External"/><Relationship Id="rId11" Type="http://schemas.openxmlformats.org/officeDocument/2006/relationships/hyperlink" Target="http://www.rhysphillips.co.uk/jazzspecial/" TargetMode="External"/><Relationship Id="rId12" Type="http://schemas.openxmlformats.org/officeDocument/2006/relationships/hyperlink" Target="http://europejazzmedia.net/" TargetMode="External"/><Relationship Id="rId13" Type="http://schemas.openxmlformats.org/officeDocument/2006/relationships/hyperlink" Target="http://www.wonderingsound.com/news/new-jazz-week-collocutor-wayne-horvitz-kronomorfic/" TargetMode="External"/><Relationship Id="rId14" Type="http://schemas.openxmlformats.org/officeDocument/2006/relationships/image" Target="media/image2.jpeg"/><Relationship Id="rId15" Type="http://schemas.openxmlformats.org/officeDocument/2006/relationships/hyperlink" Target="http://www.mtaprod.se" TargetMode="External"/><Relationship Id="rId16" Type="http://schemas.openxmlformats.org/officeDocument/2006/relationships/hyperlink" Target="mailto:silvia@mtaprod.se" TargetMode="External"/><Relationship Id="rId17" Type="http://schemas.openxmlformats.org/officeDocument/2006/relationships/hyperlink" Target="mailto:bjorn.bunes@mtaprod.se" TargetMode="External"/><Relationship Id="rId18" Type="http://schemas.openxmlformats.org/officeDocument/2006/relationships/hyperlink" Target="mailto:hilda@mtaprod.se" TargetMode="External"/><Relationship Id="rId19" Type="http://schemas.openxmlformats.org/officeDocument/2006/relationships/header" Target="header1.xml"/><Relationship Id="rId20" Type="http://schemas.openxmlformats.org/officeDocument/2006/relationships/footer" Target="footer1.xml"/><Relationship Id="rId21" Type="http://schemas.openxmlformats.org/officeDocument/2006/relationships/theme" Target="theme/theme1.xml"/></Relationships>

</file>

<file path=word/_rels/header1.xml.rels><?xml version="1.0" encoding="UTF-8" standalone="yes"?><Relationships xmlns="http://schemas.openxmlformats.org/package/2006/relationships"><Relationship Id="rId1" Type="http://schemas.openxmlformats.org/officeDocument/2006/relationships/image" Target="media/image3.jpeg"/></Relationships>

</file>

<file path=word/theme/_rels/theme1.xml.rels><?xml version="1.0" encoding="UTF-8" standalone="yes"?><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xmlns:r="http://schemas.openxmlformats.org/officeDocument/2006/relationships" name="Blank">
  <a:themeElements>
    <a:clrScheme name="Blank">
      <a:dk1>
        <a:srgbClr val="000000"/>
      </a:dk1>
      <a:lt1>
        <a:srgbClr val="FFFFFF"/>
      </a:lt1>
      <a:dk2>
        <a:srgbClr val="404040"/>
      </a:dk2>
      <a:lt2>
        <a:srgbClr val="BFBFBF"/>
      </a:lt2>
      <a:accent1>
        <a:srgbClr val="499BC9"/>
      </a:accent1>
      <a:accent2>
        <a:srgbClr val="6EC038"/>
      </a:accent2>
      <a:accent3>
        <a:srgbClr val="F1D130"/>
      </a:accent3>
      <a:accent4>
        <a:srgbClr val="FFA93A"/>
      </a:accent4>
      <a:accent5>
        <a:srgbClr val="FF2D21"/>
      </a:accent5>
      <a:accent6>
        <a:srgbClr val="6C2085"/>
      </a:accent6>
      <a:hlink>
        <a:srgbClr val="0000FF"/>
      </a:hlink>
      <a:folHlink>
        <a:srgbClr val="FF00FF"/>
      </a:folHlink>
    </a:clrScheme>
    <a:fontScheme name="Blank">
      <a:majorFont>
        <a:latin typeface="Helvetica"/>
        <a:ea typeface="Helvetica"/>
        <a:cs typeface="Helvetica"/>
      </a:majorFont>
      <a:minorFont>
        <a:latin typeface="Helvetica"/>
        <a:ea typeface="Helvetica"/>
        <a:cs typeface="Helvetica"/>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29999"/>
              </a:schemeClr>
            </a:gs>
            <a:gs pos="100000">
              <a:schemeClr val="phClr">
                <a:tint val="50000"/>
                <a:shade val="100000"/>
                <a:satMod val="350000"/>
              </a:schemeClr>
            </a:gs>
          </a:gsLst>
          <a:lin ang="16200000" scaled="0"/>
        </a:gradFill>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29999"/>
              </a:schemeClr>
            </a:gs>
            <a:gs pos="100000">
              <a:schemeClr val="phClr">
                <a:tint val="50000"/>
                <a:shade val="100000"/>
                <a:satMod val="350000"/>
              </a:schemeClr>
            </a:gs>
          </a:gsLst>
          <a:lin ang="16200000" scaled="0"/>
        </a:gradFill>
      </a:fillStyleLst>
      <a:lnStyleLst>
        <a:ln w="9525" cap="flat" cmpd="sng" algn="ctr">
          <a:solidFill>
            <a:schemeClr val="phClr">
              <a:shade val="95000"/>
              <a:satMod val="104999"/>
            </a:schemeClr>
          </a:solidFill>
          <a:prstDash val="solid"/>
        </a:ln>
        <a:ln w="25400" cap="flat" cmpd="sng" algn="ctr">
          <a:solidFill>
            <a:schemeClr val="phClr"/>
          </a:solidFill>
          <a:prstDash val="solid"/>
        </a:ln>
        <a:ln w="38100" cap="flat" cmpd="sng" algn="ctr">
          <a:solidFill>
            <a:schemeClr val="phClr"/>
          </a:solidFill>
          <a:prstDash val="solid"/>
        </a:ln>
        <a:ln w="9525" cap="flat" cmpd="sng" algn="ctr">
          <a:solidFill>
            <a:schemeClr val="phClr">
              <a:shade val="95000"/>
              <a:satMod val="104999"/>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sx="100000" sy="100000" kx="0" ky="0" algn="b" rotWithShape="0" blurRad="38100" dist="25400" dir="5400000">
              <a:srgbClr val="000000">
                <a:alpha val="50000"/>
              </a:srgbClr>
            </a:outerShdw>
          </a:effectLst>
        </a:effectStyle>
        <a:effectStyle>
          <a:effectLst>
            <a:outerShdw sx="100000" sy="100000" kx="0" ky="0" algn="b" rotWithShape="0" blurRad="38100" dist="25400" dir="5400000">
              <a:srgbClr val="000000">
                <a:alpha val="50000"/>
              </a:srgbClr>
            </a:outerShdw>
          </a:effectLst>
        </a:effectStyle>
        <a:effectStyle>
          <a:effectLst>
            <a:outerShdw sx="100000" sy="100000" kx="0" ky="0" algn="b" rotWithShape="0" blurRad="38100" dist="25400" dir="5400000">
              <a:srgbClr val="000000">
                <a:alpha val="50000"/>
              </a:srgbClr>
            </a:outerShdw>
          </a:effectLst>
        </a:effectStyle>
        <a:effectStyle>
          <a:effectLst>
            <a:outerShdw sx="100000" sy="100000" kx="0" ky="0" algn="b" rotWithShape="0" blurRad="40000" dist="20000" dir="5400000">
              <a:srgbClr val="000000">
                <a:alpha val="38000"/>
              </a:srgbClr>
            </a:outerShdw>
          </a:effectLst>
        </a:effectStyle>
        <a:effectStyle>
          <a:effectLst>
            <a:outerShdw sx="100000" sy="100000" kx="0" ky="0" algn="b" rotWithShape="0" blurRad="40000" dist="23000" dir="5400000">
              <a:srgbClr val="000000">
                <a:alpha val="35000"/>
              </a:srgbClr>
            </a:outerShdw>
          </a:effectLst>
        </a:effectStyle>
        <a:effectStyle>
          <a:effectLst>
            <a:outerShdw sx="100000" sy="100000" kx="0" ky="0" algn="b" rotWithShape="0" blurRad="40000" dist="23000" dir="5400000">
              <a:srgbClr val="000000">
                <a:alpha val="35000"/>
              </a:srgbClr>
            </a:outerShdw>
          </a:effectLst>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lipFill rotWithShape="1">
          <a:blip r:embed="rId1"/>
          <a:srcRect l="0" t="0" r="0" b="0"/>
          <a:tile tx="0" ty="0" sx="100000" sy="100000" flip="none" algn="tl"/>
        </a:blipFill>
        <a:ln w="12700" cap="flat">
          <a:noFill/>
          <a:miter lim="400000"/>
        </a:ln>
        <a:effectLst>
          <a:outerShdw sx="100000" sy="100000" kx="0" ky="0" algn="b" rotWithShape="0" blurRad="38100" dist="25400" dir="5400000">
            <a:srgbClr val="000000">
              <a:alpha val="50000"/>
            </a:srgbClr>
          </a:outerShdw>
        </a:effectLst>
      </a:spPr>
      <a:bodyPr rot="0" spcFirstLastPara="1" vertOverflow="overflow" horzOverflow="overflow" vert="horz" wrap="square" lIns="50800" tIns="50800" rIns="50800" bIns="50800" numCol="1" spcCol="38100" rtlCol="0" anchor="ctr" upright="0">
        <a:spAutoFit/>
      </a:bodyPr>
      <a:lstStyle>
        <a:defPPr marL="0" marR="0" indent="0" algn="ctr" defTabSz="457200" rtl="0" fontAlgn="auto" latinLnBrk="1" hangingPunct="0">
          <a:lnSpc>
            <a:spcPct val="100000"/>
          </a:lnSpc>
          <a:spcBef>
            <a:spcPts val="0"/>
          </a:spcBef>
          <a:spcAft>
            <a:spcPts val="0"/>
          </a:spcAft>
          <a:buClrTx/>
          <a:buSzTx/>
          <a:buFontTx/>
          <a:buNone/>
          <a:tabLst/>
          <a:defRPr b="0" baseline="0" cap="none" i="0" spc="0" strike="noStrike" sz="1200" u="none" kumimoji="0" normalizeH="0">
            <a:ln>
              <a:noFill/>
            </a:ln>
            <a:solidFill>
              <a:srgbClr val="FFFFFF"/>
            </a:solidFill>
            <a:effectLst>
              <a:outerShdw sx="100000" sy="100000" kx="0" ky="0" algn="b" rotWithShape="0" blurRad="25400" dist="23998" dir="2700000">
                <a:srgbClr val="000000">
                  <a:alpha val="31034"/>
                </a:srgbClr>
              </a:outerShdw>
            </a:effectLst>
            <a:uFillTx/>
            <a:latin typeface="+mn-lt"/>
            <a:ea typeface="+mn-ea"/>
            <a:cs typeface="+mn-cs"/>
            <a:sym typeface="Helvetica"/>
          </a:defRPr>
        </a:defPPr>
        <a:lvl1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9pPr>
      </a:lstStyle>
      <a:style>
        <a:lnRef idx="0"/>
        <a:fillRef idx="0"/>
        <a:effectRef idx="0"/>
        <a:fontRef idx="none"/>
      </a:style>
    </a:spDef>
    <a:lnDef>
      <a:spPr>
        <a:noFill/>
        <a:ln w="6350" cap="flat">
          <a:solidFill>
            <a:srgbClr val="000000"/>
          </a:solidFill>
          <a:prstDash val="solid"/>
          <a:miter lim="400000"/>
        </a:ln>
        <a:effectLst/>
      </a:spPr>
      <a:bodyPr rot="0" spcFirstLastPara="1" vertOverflow="overflow" horzOverflow="overflow" vert="horz" wrap="square" lIns="91439" tIns="45719" rIns="91439" bIns="45719" numCol="1" spcCol="38100" rtlCol="0" anchor="t" upright="0">
        <a:noAutofit/>
      </a:bodyPr>
      <a:lstStyle>
        <a:def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defPPr>
        <a:lvl1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9pPr>
      </a:lstStyle>
      <a:style>
        <a:lnRef idx="0"/>
        <a:fillRef idx="0"/>
        <a:effectRef idx="0"/>
        <a:fontRef idx="none"/>
      </a:style>
    </a:lnDef>
    <a:txDef>
      <a:spPr>
        <a:noFill/>
        <a:ln w="12700" cap="flat">
          <a:noFill/>
          <a:miter lim="400000"/>
        </a:ln>
        <a:effectLst/>
      </a:spPr>
      <a:bodyPr rot="0" spcFirstLastPara="1" vertOverflow="overflow" horzOverflow="overflow" vert="horz" wrap="square" lIns="50800" tIns="50800" rIns="50800" bIns="50800" numCol="1" spcCol="38100" rtlCol="0" anchor="t" upright="0">
        <a:spAutoFit/>
      </a:bodyPr>
      <a:lstStyle>
        <a:defPPr marL="0" marR="0" indent="0" algn="l" defTabSz="457200" rtl="0" fontAlgn="auto" latinLnBrk="1" hangingPunct="0">
          <a:lnSpc>
            <a:spcPct val="100000"/>
          </a:lnSpc>
          <a:spcBef>
            <a:spcPts val="0"/>
          </a:spcBef>
          <a:spcAft>
            <a:spcPts val="0"/>
          </a:spcAft>
          <a:buClrTx/>
          <a:buSzTx/>
          <a:buFontTx/>
          <a:buNone/>
          <a:tabLst/>
          <a:defRPr b="0" baseline="0" cap="none" i="0" spc="0" strike="noStrike" sz="1200" u="none" kumimoji="0" normalizeH="0">
            <a:ln>
              <a:noFill/>
            </a:ln>
            <a:solidFill>
              <a:srgbClr val="000000"/>
            </a:solidFill>
            <a:effectLst/>
            <a:uFill>
              <a:solidFill>
                <a:srgbClr val="000000"/>
              </a:solidFill>
            </a:uFill>
            <a:latin typeface="Times New Roman"/>
            <a:ea typeface="Times New Roman"/>
            <a:cs typeface="Times New Roman"/>
            <a:sym typeface="Times New Roman"/>
          </a:defRPr>
        </a:defPPr>
        <a:lvl1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9pPr>
      </a:lstStyle>
      <a:style>
        <a:lnRef idx="0"/>
        <a:fillRef idx="0"/>
        <a:effectRef idx="0"/>
        <a:fontRef idx="none"/>
      </a:style>
    </a:txDef>
  </a:objectDefaults>
</a:theme>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xsi="http://www.w3.org/2001/XMLSchema-instance"/>
</file>